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62" w:rsidRDefault="00ED0B4B" w:rsidP="00ED0B4B">
      <w:pPr>
        <w:jc w:val="center"/>
        <w:rPr>
          <w:sz w:val="40"/>
          <w:szCs w:val="40"/>
        </w:rPr>
      </w:pPr>
      <w:r w:rsidRPr="00ED0B4B">
        <w:rPr>
          <w:sz w:val="40"/>
          <w:szCs w:val="40"/>
        </w:rPr>
        <w:t>Radni listići – kocka i kvadar</w:t>
      </w:r>
    </w:p>
    <w:p w:rsidR="00ED0B4B" w:rsidRDefault="00ED0B4B" w:rsidP="00ED0B4B">
      <w:pPr>
        <w:rPr>
          <w:sz w:val="40"/>
          <w:szCs w:val="40"/>
        </w:rPr>
      </w:pPr>
      <w:r>
        <w:rPr>
          <w:sz w:val="40"/>
          <w:szCs w:val="40"/>
        </w:rPr>
        <w:t>KOCKA</w:t>
      </w:r>
    </w:p>
    <w:p w:rsidR="00ED0B4B" w:rsidRDefault="00ED0B4B" w:rsidP="00ED0B4B">
      <w:pPr>
        <w:rPr>
          <w:sz w:val="32"/>
          <w:szCs w:val="32"/>
        </w:rPr>
      </w:pPr>
      <w:r w:rsidRPr="00ED0B4B">
        <w:rPr>
          <w:sz w:val="32"/>
          <w:szCs w:val="32"/>
        </w:rPr>
        <w:t>Nacrtaj kocku i zaokruži predmete koji imaju oblik kocke.</w:t>
      </w:r>
    </w:p>
    <w:p w:rsidR="00ED0B4B" w:rsidRDefault="00ED0B4B">
      <w:pPr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w:pict>
          <v:rect id="_x0000_s1032" style="position:absolute;margin-left:57.3pt;margin-top:411.65pt;width:114.5pt;height:17.3pt;z-index:251668480" stroked="f"/>
        </w:pict>
      </w:r>
      <w:r>
        <w:rPr>
          <w:noProof/>
          <w:sz w:val="32"/>
          <w:szCs w:val="32"/>
          <w:lang w:eastAsia="hr-HR"/>
        </w:rPr>
        <w:pict>
          <v:rect id="_x0000_s1031" style="position:absolute;margin-left:144.45pt;margin-top:252.55pt;width:138.95pt;height:75.6pt;z-index:251667456" stroked="f"/>
        </w:pict>
      </w:r>
      <w:r>
        <w:rPr>
          <w:noProof/>
          <w:sz w:val="32"/>
          <w:szCs w:val="32"/>
          <w:lang w:eastAsia="hr-HR"/>
        </w:rPr>
        <w:pict>
          <v:rect id="_x0000_s1030" style="position:absolute;margin-left:220.05pt;margin-top:64.6pt;width:199.4pt;height:60.5pt;z-index:251666432" stroked="f"/>
        </w:pict>
      </w:r>
      <w:r>
        <w:rPr>
          <w:noProof/>
          <w:sz w:val="32"/>
          <w:szCs w:val="32"/>
          <w:lang w:eastAsia="hr-HR"/>
        </w:rPr>
        <w:pict>
          <v:rect id="_x0000_s1029" style="position:absolute;margin-left:144.45pt;margin-top:23.55pt;width:279.35pt;height:45.4pt;z-index:251665408" stroked="f"/>
        </w:pict>
      </w:r>
      <w:r>
        <w:rPr>
          <w:noProof/>
          <w:sz w:val="32"/>
          <w:szCs w:val="32"/>
          <w:lang w:eastAsia="hr-H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445135</wp:posOffset>
            </wp:positionH>
            <wp:positionV relativeFrom="paragraph">
              <wp:posOffset>81915</wp:posOffset>
            </wp:positionV>
            <wp:extent cx="5110480" cy="6617335"/>
            <wp:effectExtent l="19050" t="0" r="0" b="0"/>
            <wp:wrapSquare wrapText="bothSides"/>
            <wp:docPr id="9" name="Picture 2" descr="G:\Željka USB posel\COOKT 2019 2020\Krizna dokumentacija\Materijali za 18.5.-22.5\KOM\koc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Željka USB posel\COOKT 2019 2020\Krizna dokumentacija\Materijali za 18.5.-22.5\KOM\kock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480" cy="661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br w:type="page"/>
      </w:r>
    </w:p>
    <w:p w:rsidR="00294A5E" w:rsidRDefault="00294A5E" w:rsidP="00294A5E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Nacrtaj kocke.</w:t>
      </w:r>
    </w:p>
    <w:p w:rsidR="00ED0B4B" w:rsidRDefault="009A37DA" w:rsidP="00294A5E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w:pict>
          <v:rect id="_x0000_s1035" style="position:absolute;left:0;text-align:left;margin-left:16.25pt;margin-top:528.1pt;width:418.35pt;height:49.7pt;z-index:251671552" stroked="f"/>
        </w:pict>
      </w:r>
      <w:r w:rsidR="00294A5E">
        <w:rPr>
          <w:noProof/>
          <w:sz w:val="32"/>
          <w:szCs w:val="32"/>
          <w:lang w:eastAsia="hr-HR"/>
        </w:rPr>
        <w:pict>
          <v:rect id="_x0000_s1034" style="position:absolute;left:0;text-align:left;margin-left:259.65pt;margin-top:8.3pt;width:174.95pt;height:221pt;z-index:251670528" stroked="f"/>
        </w:pict>
      </w:r>
      <w:r w:rsidR="00294A5E">
        <w:rPr>
          <w:noProof/>
          <w:sz w:val="32"/>
          <w:szCs w:val="32"/>
          <w:lang w:eastAsia="hr-HR"/>
        </w:rPr>
        <w:pict>
          <v:rect id="_x0000_s1033" style="position:absolute;left:0;text-align:left;margin-left:16.25pt;margin-top:8.3pt;width:229.7pt;height:115.9pt;z-index:251669504" stroked="f"/>
        </w:pict>
      </w:r>
      <w:r w:rsidR="00294A5E">
        <w:rPr>
          <w:noProof/>
          <w:sz w:val="32"/>
          <w:szCs w:val="32"/>
          <w:lang w:eastAsia="hr-HR"/>
        </w:rPr>
        <w:drawing>
          <wp:inline distT="0" distB="0" distL="0" distR="0">
            <wp:extent cx="5454781" cy="7104888"/>
            <wp:effectExtent l="19050" t="0" r="0" b="0"/>
            <wp:docPr id="2" name="Picture 1" descr="G:\Željka USB posel\COOKT 2019 2020\Krizna dokumentacija\Materijali za 18.5.-22.5\KOM\kock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Željka USB posel\COOKT 2019 2020\Krizna dokumentacija\Materijali za 18.5.-22.5\KOM\kocka 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058" cy="7110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92A" w:rsidRDefault="002D792A" w:rsidP="00294A5E">
      <w:pPr>
        <w:jc w:val="center"/>
        <w:rPr>
          <w:sz w:val="32"/>
          <w:szCs w:val="32"/>
        </w:rPr>
      </w:pPr>
    </w:p>
    <w:p w:rsidR="002D792A" w:rsidRDefault="002D792A" w:rsidP="00294A5E">
      <w:pPr>
        <w:jc w:val="center"/>
        <w:rPr>
          <w:sz w:val="32"/>
          <w:szCs w:val="32"/>
        </w:rPr>
      </w:pPr>
    </w:p>
    <w:p w:rsidR="002D792A" w:rsidRDefault="002D792A" w:rsidP="002D792A">
      <w:pPr>
        <w:rPr>
          <w:sz w:val="32"/>
          <w:szCs w:val="32"/>
        </w:rPr>
      </w:pPr>
      <w:r>
        <w:rPr>
          <w:sz w:val="32"/>
          <w:szCs w:val="32"/>
        </w:rPr>
        <w:lastRenderedPageBreak/>
        <w:t>Zaokruži sve predmete koji imaju oblik kocke.</w:t>
      </w:r>
    </w:p>
    <w:p w:rsidR="002D792A" w:rsidRDefault="002D792A" w:rsidP="00294A5E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w:pict>
          <v:rect id="_x0000_s1037" style="position:absolute;left:0;text-align:left;margin-left:148.05pt;margin-top:502.2pt;width:165.6pt;height:16.55pt;z-index:251673600" stroked="f"/>
        </w:pict>
      </w:r>
      <w:r>
        <w:rPr>
          <w:noProof/>
          <w:sz w:val="32"/>
          <w:szCs w:val="32"/>
          <w:lang w:eastAsia="hr-HR"/>
        </w:rPr>
        <w:pict>
          <v:rect id="_x0000_s1036" style="position:absolute;left:0;text-align:left;margin-left:53.7pt;margin-top:8.3pt;width:332.65pt;height:134.6pt;z-index:251672576" stroked="f"/>
        </w:pict>
      </w:r>
      <w:r>
        <w:rPr>
          <w:noProof/>
          <w:sz w:val="32"/>
          <w:szCs w:val="32"/>
          <w:lang w:eastAsia="hr-HR"/>
        </w:rPr>
        <w:drawing>
          <wp:inline distT="0" distB="0" distL="0" distR="0">
            <wp:extent cx="4644009" cy="6717399"/>
            <wp:effectExtent l="19050" t="0" r="4191" b="0"/>
            <wp:docPr id="3" name="Picture 2" descr="G:\Željka USB posel\COOKT 2019 2020\Krizna dokumentacija\Materijali za 18.5.-22.5\KOM\cube zaokruž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Željka USB posel\COOKT 2019 2020\Krizna dokumentacija\Materijali za 18.5.-22.5\KOM\cube zaokruž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060" cy="6721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601" w:rsidRDefault="00551601" w:rsidP="00294A5E">
      <w:pPr>
        <w:jc w:val="center"/>
        <w:rPr>
          <w:sz w:val="32"/>
          <w:szCs w:val="32"/>
        </w:rPr>
      </w:pPr>
    </w:p>
    <w:p w:rsidR="00551601" w:rsidRDefault="00551601" w:rsidP="00294A5E">
      <w:pPr>
        <w:jc w:val="center"/>
        <w:rPr>
          <w:sz w:val="32"/>
          <w:szCs w:val="32"/>
        </w:rPr>
      </w:pPr>
    </w:p>
    <w:p w:rsidR="00551601" w:rsidRDefault="00551601" w:rsidP="00294A5E">
      <w:pPr>
        <w:jc w:val="center"/>
        <w:rPr>
          <w:sz w:val="32"/>
          <w:szCs w:val="32"/>
        </w:rPr>
      </w:pPr>
    </w:p>
    <w:p w:rsidR="00551601" w:rsidRDefault="00551601" w:rsidP="00294A5E">
      <w:pPr>
        <w:jc w:val="center"/>
        <w:rPr>
          <w:sz w:val="32"/>
          <w:szCs w:val="32"/>
        </w:rPr>
      </w:pPr>
    </w:p>
    <w:p w:rsidR="00551601" w:rsidRDefault="00551601" w:rsidP="00551601">
      <w:pPr>
        <w:rPr>
          <w:sz w:val="32"/>
          <w:szCs w:val="32"/>
        </w:rPr>
      </w:pPr>
      <w:r>
        <w:rPr>
          <w:sz w:val="32"/>
          <w:szCs w:val="32"/>
        </w:rPr>
        <w:t>Nacrtaj kocku i oboji sve predmete koji imaju oblik kocke.</w:t>
      </w:r>
    </w:p>
    <w:p w:rsidR="00551601" w:rsidRDefault="00551601" w:rsidP="00551601">
      <w:pPr>
        <w:rPr>
          <w:sz w:val="32"/>
          <w:szCs w:val="32"/>
        </w:rPr>
      </w:pPr>
    </w:p>
    <w:p w:rsidR="00551601" w:rsidRDefault="00551601" w:rsidP="00551601">
      <w:pPr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w:pict>
          <v:rect id="_x0000_s1039" style="position:absolute;margin-left:7.65pt;margin-top:331.45pt;width:464.4pt;height:42.5pt;z-index:251675648" stroked="f"/>
        </w:pict>
      </w:r>
      <w:r>
        <w:rPr>
          <w:noProof/>
          <w:sz w:val="32"/>
          <w:szCs w:val="32"/>
          <w:lang w:eastAsia="hr-HR"/>
        </w:rPr>
        <w:pict>
          <v:rect id="_x0000_s1038" style="position:absolute;margin-left:19.15pt;margin-top:10.35pt;width:406.1pt;height:31.65pt;z-index:251674624" stroked="f"/>
        </w:pict>
      </w:r>
      <w:r>
        <w:rPr>
          <w:noProof/>
          <w:sz w:val="32"/>
          <w:szCs w:val="32"/>
          <w:lang w:eastAsia="hr-HR"/>
        </w:rPr>
        <w:drawing>
          <wp:inline distT="0" distB="0" distL="0" distR="0">
            <wp:extent cx="5961126" cy="4595037"/>
            <wp:effectExtent l="19050" t="0" r="1524" b="0"/>
            <wp:docPr id="4" name="Picture 3" descr="G:\Željka USB posel\COOKT 2019 2020\Krizna dokumentacija\Materijali za 18.5.-22.5\KOM\cube trace and f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Željka USB posel\COOKT 2019 2020\Krizna dokumentacija\Materijali za 18.5.-22.5\KOM\cube trace and fin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728" cy="4592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9A3" w:rsidRDefault="00FB69A3" w:rsidP="00551601">
      <w:pPr>
        <w:rPr>
          <w:sz w:val="32"/>
          <w:szCs w:val="32"/>
        </w:rPr>
      </w:pPr>
    </w:p>
    <w:p w:rsidR="00FB69A3" w:rsidRDefault="00FB69A3" w:rsidP="00551601">
      <w:pPr>
        <w:rPr>
          <w:sz w:val="32"/>
          <w:szCs w:val="32"/>
        </w:rPr>
      </w:pPr>
    </w:p>
    <w:p w:rsidR="00FB69A3" w:rsidRDefault="00FB69A3" w:rsidP="00551601">
      <w:pPr>
        <w:rPr>
          <w:sz w:val="32"/>
          <w:szCs w:val="32"/>
        </w:rPr>
      </w:pPr>
    </w:p>
    <w:p w:rsidR="00FB69A3" w:rsidRDefault="00FB69A3" w:rsidP="00551601">
      <w:pPr>
        <w:rPr>
          <w:sz w:val="32"/>
          <w:szCs w:val="32"/>
        </w:rPr>
      </w:pPr>
    </w:p>
    <w:p w:rsidR="00FB69A3" w:rsidRDefault="00FB69A3" w:rsidP="00551601">
      <w:pPr>
        <w:rPr>
          <w:sz w:val="32"/>
          <w:szCs w:val="32"/>
        </w:rPr>
      </w:pPr>
    </w:p>
    <w:p w:rsidR="00FB69A3" w:rsidRDefault="00FB69A3" w:rsidP="00551601">
      <w:pPr>
        <w:rPr>
          <w:sz w:val="32"/>
          <w:szCs w:val="32"/>
        </w:rPr>
      </w:pPr>
    </w:p>
    <w:p w:rsidR="00FB69A3" w:rsidRDefault="00FB69A3" w:rsidP="00551601">
      <w:pPr>
        <w:rPr>
          <w:sz w:val="32"/>
          <w:szCs w:val="32"/>
        </w:rPr>
      </w:pPr>
    </w:p>
    <w:p w:rsidR="00FB69A3" w:rsidRDefault="00FB69A3" w:rsidP="00551601">
      <w:pPr>
        <w:rPr>
          <w:sz w:val="32"/>
          <w:szCs w:val="32"/>
        </w:rPr>
      </w:pPr>
      <w:r>
        <w:rPr>
          <w:sz w:val="32"/>
          <w:szCs w:val="32"/>
        </w:rPr>
        <w:t>Spoji kocku sa sv</w:t>
      </w:r>
      <w:r w:rsidR="004D2A0C">
        <w:rPr>
          <w:sz w:val="32"/>
          <w:szCs w:val="32"/>
        </w:rPr>
        <w:t>im predmetima koji imaju oblik  kocke</w:t>
      </w:r>
      <w:r>
        <w:rPr>
          <w:sz w:val="32"/>
          <w:szCs w:val="32"/>
        </w:rPr>
        <w:t>.</w:t>
      </w:r>
    </w:p>
    <w:p w:rsidR="00FB69A3" w:rsidRDefault="006B7FC3" w:rsidP="00551601">
      <w:pPr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w:pict>
          <v:rect id="_x0000_s1042" style="position:absolute;margin-left:16.25pt;margin-top:345.2pt;width:36pt;height:23.75pt;z-index:251678720" stroked="f"/>
        </w:pict>
      </w:r>
      <w:r w:rsidR="00FB69A3">
        <w:rPr>
          <w:noProof/>
          <w:sz w:val="32"/>
          <w:szCs w:val="32"/>
          <w:lang w:eastAsia="hr-HR"/>
        </w:rPr>
        <w:pict>
          <v:rect id="_x0000_s1041" style="position:absolute;margin-left:16.25pt;margin-top:356.7pt;width:474.5pt;height:46.1pt;z-index:251677696" stroked="f"/>
        </w:pict>
      </w:r>
      <w:r w:rsidR="00FB69A3">
        <w:rPr>
          <w:noProof/>
          <w:sz w:val="32"/>
          <w:szCs w:val="32"/>
          <w:lang w:eastAsia="hr-HR"/>
        </w:rPr>
        <w:pict>
          <v:rect id="_x0000_s1040" style="position:absolute;margin-left:22.75pt;margin-top:11.1pt;width:287.3pt;height:19.45pt;z-index:251676672" stroked="f"/>
        </w:pict>
      </w:r>
      <w:r w:rsidR="00FB69A3">
        <w:rPr>
          <w:noProof/>
          <w:sz w:val="32"/>
          <w:szCs w:val="32"/>
          <w:lang w:eastAsia="hr-HR"/>
        </w:rPr>
        <w:drawing>
          <wp:inline distT="0" distB="0" distL="0" distR="0">
            <wp:extent cx="6317742" cy="4869927"/>
            <wp:effectExtent l="19050" t="0" r="6858" b="0"/>
            <wp:docPr id="5" name="Picture 4" descr="G:\Željka USB posel\COOKT 2019 2020\Krizna dokumentacija\Materijali za 18.5.-22.5\KOM\cube spo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Željka USB posel\COOKT 2019 2020\Krizna dokumentacija\Materijali za 18.5.-22.5\KOM\cube spoji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097" cy="487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601" w:rsidRPr="00ED0B4B" w:rsidRDefault="00551601" w:rsidP="00294A5E">
      <w:pPr>
        <w:jc w:val="center"/>
        <w:rPr>
          <w:sz w:val="32"/>
          <w:szCs w:val="32"/>
        </w:rPr>
      </w:pPr>
    </w:p>
    <w:p w:rsidR="00ED0B4B" w:rsidRDefault="00ED0B4B" w:rsidP="00ED0B4B">
      <w:pPr>
        <w:rPr>
          <w:sz w:val="40"/>
          <w:szCs w:val="40"/>
        </w:rPr>
      </w:pPr>
    </w:p>
    <w:p w:rsidR="00263732" w:rsidRDefault="00263732" w:rsidP="00ED0B4B">
      <w:pPr>
        <w:rPr>
          <w:sz w:val="40"/>
          <w:szCs w:val="40"/>
        </w:rPr>
      </w:pPr>
    </w:p>
    <w:p w:rsidR="00263732" w:rsidRDefault="00263732" w:rsidP="00ED0B4B">
      <w:pPr>
        <w:rPr>
          <w:sz w:val="40"/>
          <w:szCs w:val="40"/>
        </w:rPr>
      </w:pPr>
    </w:p>
    <w:p w:rsidR="00263732" w:rsidRDefault="00263732" w:rsidP="00ED0B4B">
      <w:pPr>
        <w:rPr>
          <w:sz w:val="40"/>
          <w:szCs w:val="40"/>
        </w:rPr>
      </w:pPr>
    </w:p>
    <w:p w:rsidR="00263732" w:rsidRDefault="00263732" w:rsidP="00ED0B4B">
      <w:pPr>
        <w:rPr>
          <w:sz w:val="40"/>
          <w:szCs w:val="40"/>
        </w:rPr>
      </w:pPr>
      <w:r>
        <w:rPr>
          <w:sz w:val="40"/>
          <w:szCs w:val="40"/>
        </w:rPr>
        <w:lastRenderedPageBreak/>
        <w:t>Oboji sve kocke i pomozi psu da dođe do kosti.</w:t>
      </w:r>
    </w:p>
    <w:p w:rsidR="00263732" w:rsidRDefault="00263732" w:rsidP="00263732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w:pict>
          <v:rect id="_x0000_s1044" style="position:absolute;left:0;text-align:left;margin-left:50.85pt;margin-top:509.55pt;width:145.4pt;height:43.2pt;z-index:251680768" stroked="f"/>
        </w:pict>
      </w:r>
      <w:r>
        <w:rPr>
          <w:noProof/>
          <w:sz w:val="40"/>
          <w:szCs w:val="40"/>
          <w:lang w:eastAsia="hr-HR"/>
        </w:rPr>
        <w:pict>
          <v:rect id="_x0000_s1043" style="position:absolute;left:0;text-align:left;margin-left:29.25pt;margin-top:9.15pt;width:396pt;height:74.15pt;z-index:251679744" stroked="f"/>
        </w:pict>
      </w:r>
      <w:r>
        <w:rPr>
          <w:noProof/>
          <w:sz w:val="40"/>
          <w:szCs w:val="40"/>
          <w:lang w:eastAsia="hr-HR"/>
        </w:rPr>
        <w:drawing>
          <wp:inline distT="0" distB="0" distL="0" distR="0">
            <wp:extent cx="5449062" cy="7038373"/>
            <wp:effectExtent l="19050" t="0" r="0" b="0"/>
            <wp:docPr id="6" name="Picture 5" descr="G:\Željka USB posel\COOKT 2019 2020\Krizna dokumentacija\Materijali za 18.5.-22.5\KOM\cube ma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Željka USB posel\COOKT 2019 2020\Krizna dokumentacija\Materijali za 18.5.-22.5\KOM\cube maz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954" cy="7040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C8C" w:rsidRDefault="007B7C8C" w:rsidP="00263732">
      <w:pPr>
        <w:jc w:val="center"/>
        <w:rPr>
          <w:sz w:val="40"/>
          <w:szCs w:val="40"/>
        </w:rPr>
      </w:pPr>
    </w:p>
    <w:p w:rsidR="007B7C8C" w:rsidRDefault="007B7C8C" w:rsidP="00263732">
      <w:pPr>
        <w:jc w:val="center"/>
        <w:rPr>
          <w:sz w:val="40"/>
          <w:szCs w:val="40"/>
        </w:rPr>
      </w:pPr>
    </w:p>
    <w:p w:rsidR="007B7C8C" w:rsidRDefault="007B7C8C" w:rsidP="007B7C8C">
      <w:pPr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>KVADAR</w:t>
      </w:r>
    </w:p>
    <w:p w:rsidR="00DD2D61" w:rsidRDefault="00DD2D61" w:rsidP="00DD2D61">
      <w:pPr>
        <w:rPr>
          <w:sz w:val="40"/>
          <w:szCs w:val="40"/>
        </w:rPr>
      </w:pPr>
      <w:r>
        <w:rPr>
          <w:sz w:val="40"/>
          <w:szCs w:val="40"/>
        </w:rPr>
        <w:t>Oboji ova tri kvadra.Najmanjeg oboji žutom bojom,srednjeg plavom, a najvećeg crvenom bojom.</w:t>
      </w:r>
    </w:p>
    <w:p w:rsidR="00DD2D61" w:rsidRDefault="00DD2D61" w:rsidP="007B7C8C">
      <w:pPr>
        <w:jc w:val="both"/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noProof/>
          <w:lang w:eastAsia="hr-HR"/>
        </w:rPr>
        <w:pict>
          <v:rect id="_x0000_s1047" style="position:absolute;left:0;text-align:left;margin-left:405.8pt;margin-top:197.15pt;width:66.95pt;height:25.9pt;z-index:251683840" stroked="f"/>
        </w:pict>
      </w:r>
      <w:r>
        <w:rPr>
          <w:noProof/>
          <w:lang w:eastAsia="hr-HR"/>
        </w:rPr>
        <w:pict>
          <v:rect id="_x0000_s1045" style="position:absolute;left:0;text-align:left;margin-left:145.85pt;margin-top:197.15pt;width:283.7pt;height:34.55pt;z-index:251681792" stroked="f"/>
        </w:pict>
      </w:r>
      <w:r>
        <w:rPr>
          <w:noProof/>
          <w:lang w:eastAsia="hr-HR"/>
        </w:rPr>
        <w:drawing>
          <wp:inline distT="0" distB="0" distL="0" distR="0">
            <wp:extent cx="2249424" cy="2249424"/>
            <wp:effectExtent l="0" t="0" r="0" b="0"/>
            <wp:docPr id="10" name="Picture 7" descr="G:\Željka USB posel\COOKT 2019 2020\Krizna dokumentacija\Materijali za 18.5.-22.5\KOM\KVADAR SPOJI CRTICE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Željka USB posel\COOKT 2019 2020\Krizna dokumentacija\Materijali za 18.5.-22.5\KOM\KVADAR SPOJI CRTICE 2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275" cy="224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2D61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sz w:val="40"/>
          <w:szCs w:val="40"/>
          <w:lang w:eastAsia="hr-HR"/>
        </w:rPr>
        <w:drawing>
          <wp:inline distT="0" distB="0" distL="0" distR="0">
            <wp:extent cx="3447350" cy="2779313"/>
            <wp:effectExtent l="19050" t="0" r="700" b="0"/>
            <wp:docPr id="11" name="Picture 10" descr="G:\Željka USB posel\COOKT 2019 2020\Krizna dokumentacija\Materijali za 18.5.-22.5\KOM\KVADAR OBOJI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Željka USB posel\COOKT 2019 2020\Krizna dokumentacija\Materijali za 18.5.-22.5\KOM\KVADAR OBOJI 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359" cy="2783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D61" w:rsidRPr="00DD2D61" w:rsidRDefault="00DD2D61" w:rsidP="00DD2D61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w:pict>
          <v:rect id="_x0000_s1048" style="position:absolute;left:0;text-align:left;margin-left:58.75pt;margin-top:269.9pt;width:331.9pt;height:60.5pt;z-index:251684864" stroked="f"/>
        </w:pict>
      </w:r>
      <w:r>
        <w:rPr>
          <w:noProof/>
          <w:sz w:val="40"/>
          <w:szCs w:val="40"/>
          <w:lang w:eastAsia="hr-HR"/>
        </w:rPr>
        <w:pict>
          <v:rect id="_x0000_s1046" style="position:absolute;left:0;text-align:left;margin-left:-17.55pt;margin-top:230.3pt;width:289.4pt;height:39.6pt;z-index:251682816" stroked="f"/>
        </w:pict>
      </w:r>
      <w:r>
        <w:rPr>
          <w:noProof/>
          <w:sz w:val="40"/>
          <w:szCs w:val="40"/>
          <w:lang w:eastAsia="hr-HR"/>
        </w:rPr>
        <w:drawing>
          <wp:inline distT="0" distB="0" distL="0" distR="0">
            <wp:extent cx="3841323" cy="3877056"/>
            <wp:effectExtent l="19050" t="0" r="6777" b="0"/>
            <wp:docPr id="12" name="Picture 11" descr="G:\Željka USB posel\COOKT 2019 2020\Krizna dokumentacija\Materijali za 18.5.-22.5\KOM\KVADAR OBO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Željka USB posel\COOKT 2019 2020\Krizna dokumentacija\Materijali za 18.5.-22.5\KOM\KVADAR OBOJI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026" cy="3883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D61" w:rsidRDefault="00DD2D61" w:rsidP="007B7C8C">
      <w:pPr>
        <w:jc w:val="both"/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w:lastRenderedPageBreak/>
        <w:pict>
          <v:rect id="_x0000_s1049" style="position:absolute;left:0;text-align:left;margin-left:12.65pt;margin-top:30.65pt;width:240.5pt;height:154.8pt;z-index:251685888" stroked="f"/>
        </w:pict>
      </w:r>
      <w:r>
        <w:rPr>
          <w:sz w:val="40"/>
          <w:szCs w:val="40"/>
        </w:rPr>
        <w:t>Nacrtaj kvadre.</w:t>
      </w:r>
    </w:p>
    <w:p w:rsidR="007B7C8C" w:rsidRDefault="00DD2D61" w:rsidP="007B7C8C">
      <w:pPr>
        <w:jc w:val="both"/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w:pict>
          <v:rect id="_x0000_s1051" style="position:absolute;left:0;text-align:left;margin-left:2.6pt;margin-top:561.4pt;width:445.65pt;height:18.7pt;z-index:251687936" stroked="f"/>
        </w:pict>
      </w:r>
      <w:r>
        <w:rPr>
          <w:noProof/>
          <w:sz w:val="40"/>
          <w:szCs w:val="40"/>
          <w:lang w:eastAsia="hr-HR"/>
        </w:rPr>
        <w:pict>
          <v:rect id="_x0000_s1050" style="position:absolute;left:0;text-align:left;margin-left:237.3pt;margin-top:3.4pt;width:216.75pt;height:227.5pt;z-index:251686912" stroked="f"/>
        </w:pict>
      </w:r>
      <w:r w:rsidR="007B7C8C">
        <w:rPr>
          <w:noProof/>
          <w:sz w:val="40"/>
          <w:szCs w:val="40"/>
          <w:lang w:eastAsia="hr-HR"/>
        </w:rPr>
        <w:drawing>
          <wp:inline distT="0" distB="0" distL="0" distR="0">
            <wp:extent cx="5760720" cy="7449922"/>
            <wp:effectExtent l="19050" t="0" r="0" b="0"/>
            <wp:docPr id="7" name="Picture 6" descr="G:\Željka USB posel\COOKT 2019 2020\Krizna dokumentacija\Materijali za 18.5.-22.5\KOM\pravokut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Željka USB posel\COOKT 2019 2020\Krizna dokumentacija\Materijali za 18.5.-22.5\KOM\pravokutnik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49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D61" w:rsidRDefault="00DD2D61" w:rsidP="00ED0B4B">
      <w:pPr>
        <w:rPr>
          <w:sz w:val="40"/>
          <w:szCs w:val="40"/>
        </w:rPr>
      </w:pPr>
    </w:p>
    <w:p w:rsidR="00ED0B4B" w:rsidRDefault="00DD2D61" w:rsidP="00ED0B4B">
      <w:pPr>
        <w:rPr>
          <w:sz w:val="40"/>
          <w:szCs w:val="40"/>
        </w:rPr>
      </w:pPr>
      <w:r>
        <w:rPr>
          <w:sz w:val="40"/>
          <w:szCs w:val="40"/>
        </w:rPr>
        <w:lastRenderedPageBreak/>
        <w:t>Oboji predmete koji imaju oblik kvadra.</w:t>
      </w:r>
    </w:p>
    <w:p w:rsidR="00DD2D61" w:rsidRDefault="00DD2D61" w:rsidP="00DD2D61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w:pict>
          <v:rect id="_x0000_s1053" style="position:absolute;left:0;text-align:left;margin-left:22.05pt;margin-top:9.9pt;width:403.9pt;height:57.6pt;z-index:251689984" stroked="f"/>
        </w:pict>
      </w:r>
      <w:r>
        <w:rPr>
          <w:noProof/>
          <w:sz w:val="40"/>
          <w:szCs w:val="40"/>
          <w:lang w:eastAsia="hr-HR"/>
        </w:rPr>
        <w:pict>
          <v:rect id="_x0000_s1052" style="position:absolute;left:0;text-align:left;margin-left:16.25pt;margin-top:562.85pt;width:252.75pt;height:36pt;z-index:251688960" stroked="f"/>
        </w:pict>
      </w:r>
      <w:r>
        <w:rPr>
          <w:noProof/>
          <w:sz w:val="40"/>
          <w:szCs w:val="40"/>
          <w:lang w:eastAsia="hr-HR"/>
        </w:rPr>
        <w:drawing>
          <wp:inline distT="0" distB="0" distL="0" distR="0">
            <wp:extent cx="5233463" cy="7434072"/>
            <wp:effectExtent l="19050" t="0" r="5287" b="0"/>
            <wp:docPr id="16" name="Picture 16" descr="G:\Željka USB posel\COOKT 2019 2020\Krizna dokumentacija\Materijali za 18.5.-22.5\KOM\KVADAR OBOJI OBLI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:\Željka USB posel\COOKT 2019 2020\Krizna dokumentacija\Materijali za 18.5.-22.5\KOM\KVADAR OBOJI OBLIKE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154" cy="7435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118" w:rsidRDefault="00FD0118" w:rsidP="00DD2D61">
      <w:pPr>
        <w:jc w:val="center"/>
        <w:rPr>
          <w:sz w:val="40"/>
          <w:szCs w:val="40"/>
        </w:rPr>
      </w:pPr>
    </w:p>
    <w:p w:rsidR="00FD0118" w:rsidRDefault="00FD0118" w:rsidP="00FD0118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Pronađi sve kvadre i oboji ih. </w:t>
      </w:r>
    </w:p>
    <w:p w:rsidR="00FD0118" w:rsidRDefault="00FD0118" w:rsidP="00FD0118">
      <w:pPr>
        <w:rPr>
          <w:sz w:val="40"/>
          <w:szCs w:val="40"/>
        </w:rPr>
      </w:pPr>
      <w:r>
        <w:rPr>
          <w:sz w:val="40"/>
          <w:szCs w:val="40"/>
        </w:rPr>
        <w:t>Izbroji sve kvadre i zapiši brojem koliko ih ima na praznu crtu.</w:t>
      </w:r>
    </w:p>
    <w:p w:rsidR="00FD0118" w:rsidRDefault="00FD0118" w:rsidP="00FD0118">
      <w:pPr>
        <w:rPr>
          <w:sz w:val="40"/>
          <w:szCs w:val="40"/>
        </w:rPr>
      </w:pPr>
      <w:r>
        <w:rPr>
          <w:sz w:val="40"/>
          <w:szCs w:val="40"/>
        </w:rPr>
        <w:t>___________</w:t>
      </w:r>
    </w:p>
    <w:p w:rsidR="00FD0118" w:rsidRDefault="00FD0118" w:rsidP="00DD2D61">
      <w:pPr>
        <w:jc w:val="center"/>
        <w:rPr>
          <w:sz w:val="40"/>
          <w:szCs w:val="40"/>
        </w:rPr>
      </w:pPr>
      <w:r>
        <w:rPr>
          <w:noProof/>
          <w:lang w:eastAsia="hr-HR"/>
        </w:rPr>
        <w:pict>
          <v:rect id="_x0000_s1055" style="position:absolute;left:0;text-align:left;margin-left:50.85pt;margin-top:423.3pt;width:375.8pt;height:66.95pt;z-index:251692032" stroked="f"/>
        </w:pict>
      </w:r>
      <w:r>
        <w:rPr>
          <w:noProof/>
          <w:lang w:eastAsia="hr-HR"/>
        </w:rPr>
        <w:pict>
          <v:rect id="_x0000_s1054" style="position:absolute;left:0;text-align:left;margin-left:54.45pt;margin-top:5.7pt;width:340.55pt;height:65.55pt;z-index:251691008" stroked="f"/>
        </w:pict>
      </w:r>
      <w:r>
        <w:rPr>
          <w:noProof/>
          <w:lang w:eastAsia="hr-HR"/>
        </w:rPr>
        <w:drawing>
          <wp:inline distT="0" distB="0" distL="0" distR="0">
            <wp:extent cx="4562094" cy="5897834"/>
            <wp:effectExtent l="19050" t="0" r="0" b="0"/>
            <wp:docPr id="17" name="Picture 17" descr="G:\Željka USB posel\COOKT 2019 2020\Krizna dokumentacija\Materijali za 18.5.-22.5\KOM\kvadar pronađi i oboj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:\Željka USB posel\COOKT 2019 2020\Krizna dokumentacija\Materijali za 18.5.-22.5\KOM\kvadar pronađi i oboji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226" cy="5903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C76" w:rsidRDefault="00363C76" w:rsidP="00DD2D61">
      <w:pPr>
        <w:jc w:val="center"/>
        <w:rPr>
          <w:sz w:val="40"/>
          <w:szCs w:val="40"/>
        </w:rPr>
      </w:pPr>
    </w:p>
    <w:p w:rsidR="00A97AEA" w:rsidRDefault="00A97AEA" w:rsidP="00A97AEA">
      <w:pPr>
        <w:rPr>
          <w:sz w:val="40"/>
          <w:szCs w:val="40"/>
        </w:rPr>
      </w:pPr>
      <w:r>
        <w:rPr>
          <w:sz w:val="40"/>
          <w:szCs w:val="40"/>
        </w:rPr>
        <w:lastRenderedPageBreak/>
        <w:t>Možeš li pronaći kocku? Oboji kocku zelenom bojom.</w:t>
      </w:r>
    </w:p>
    <w:p w:rsidR="00A97AEA" w:rsidRDefault="00A97AEA" w:rsidP="00DD2D61">
      <w:pPr>
        <w:jc w:val="center"/>
        <w:rPr>
          <w:sz w:val="40"/>
          <w:szCs w:val="40"/>
        </w:rPr>
      </w:pPr>
    </w:p>
    <w:p w:rsidR="00363C76" w:rsidRPr="00ED0B4B" w:rsidRDefault="00363C76" w:rsidP="00DD2D61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w:pict>
          <v:rect id="_x0000_s1056" style="position:absolute;left:0;text-align:left;margin-left:90.45pt;margin-top:421.6pt;width:271.4pt;height:47.55pt;z-index:251693056" stroked="f"/>
        </w:pict>
      </w:r>
      <w:r>
        <w:rPr>
          <w:noProof/>
          <w:sz w:val="40"/>
          <w:szCs w:val="40"/>
          <w:lang w:eastAsia="hr-HR"/>
        </w:rPr>
        <w:drawing>
          <wp:inline distT="0" distB="0" distL="0" distR="0">
            <wp:extent cx="5715000" cy="5650865"/>
            <wp:effectExtent l="19050" t="0" r="0" b="0"/>
            <wp:docPr id="20" name="Picture 20" descr="G:\Željka USB posel\COOKT 2019 2020\Krizna dokumentacija\Materijali za 18.5.-22.5\KOM\OBOJI KOCKU, A NE KVAD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:\Željka USB posel\COOKT 2019 2020\Krizna dokumentacija\Materijali za 18.5.-22.5\KOM\OBOJI KOCKU, A NE KVADAR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65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3C76" w:rsidRPr="00ED0B4B" w:rsidSect="00C22A62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B4B" w:rsidRDefault="00ED0B4B" w:rsidP="00ED0B4B">
      <w:pPr>
        <w:spacing w:after="0" w:line="240" w:lineRule="auto"/>
      </w:pPr>
      <w:r>
        <w:separator/>
      </w:r>
    </w:p>
  </w:endnote>
  <w:endnote w:type="continuationSeparator" w:id="1">
    <w:p w:rsidR="00ED0B4B" w:rsidRDefault="00ED0B4B" w:rsidP="00ED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B4B" w:rsidRDefault="00ED0B4B">
    <w:pPr>
      <w:pStyle w:val="Footer"/>
    </w:pPr>
    <w:r>
      <w:tab/>
    </w:r>
    <w:r>
      <w:t>Željka Šoštar, mag.rehab.educ</w:t>
    </w:r>
  </w:p>
  <w:p w:rsidR="00ED0B4B" w:rsidRDefault="00ED0B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B4B" w:rsidRDefault="00ED0B4B" w:rsidP="00ED0B4B">
      <w:pPr>
        <w:spacing w:after="0" w:line="240" w:lineRule="auto"/>
      </w:pPr>
      <w:r>
        <w:separator/>
      </w:r>
    </w:p>
  </w:footnote>
  <w:footnote w:type="continuationSeparator" w:id="1">
    <w:p w:rsidR="00ED0B4B" w:rsidRDefault="00ED0B4B" w:rsidP="00ED0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B4B" w:rsidRDefault="00ED0B4B" w:rsidP="00ED0B4B">
    <w:pPr>
      <w:pStyle w:val="Header"/>
      <w:jc w:val="right"/>
    </w:pPr>
    <w:r>
      <w:t>Centar za odgoj i obrazovanje Krapinske Toplice</w:t>
    </w:r>
  </w:p>
  <w:p w:rsidR="00ED0B4B" w:rsidRDefault="00ED0B4B" w:rsidP="00ED0B4B">
    <w:pPr>
      <w:pStyle w:val="Header"/>
      <w:jc w:val="right"/>
    </w:pPr>
    <w:r>
      <w:t>Ljudevita Gaja 2b</w:t>
    </w:r>
  </w:p>
  <w:p w:rsidR="00ED0B4B" w:rsidRDefault="00ED0B4B" w:rsidP="00ED0B4B">
    <w:pPr>
      <w:pStyle w:val="Header"/>
      <w:jc w:val="right"/>
    </w:pPr>
    <w:r>
      <w:t>49217 Krapinske Toplice</w:t>
    </w:r>
  </w:p>
  <w:p w:rsidR="00ED0B4B" w:rsidRDefault="00ED0B4B">
    <w:pPr>
      <w:pStyle w:val="Header"/>
    </w:pPr>
  </w:p>
  <w:p w:rsidR="00ED0B4B" w:rsidRDefault="00ED0B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B4B"/>
    <w:rsid w:val="00263732"/>
    <w:rsid w:val="00294A5E"/>
    <w:rsid w:val="002D792A"/>
    <w:rsid w:val="00363C76"/>
    <w:rsid w:val="004D2A0C"/>
    <w:rsid w:val="00551601"/>
    <w:rsid w:val="006B7FC3"/>
    <w:rsid w:val="007B7C8C"/>
    <w:rsid w:val="009A37DA"/>
    <w:rsid w:val="00A97AEA"/>
    <w:rsid w:val="00C22A62"/>
    <w:rsid w:val="00DD2D61"/>
    <w:rsid w:val="00ED0B4B"/>
    <w:rsid w:val="00FB69A3"/>
    <w:rsid w:val="00FD0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B4B"/>
  </w:style>
  <w:style w:type="paragraph" w:styleId="Footer">
    <w:name w:val="footer"/>
    <w:basedOn w:val="Normal"/>
    <w:link w:val="FooterChar"/>
    <w:uiPriority w:val="99"/>
    <w:unhideWhenUsed/>
    <w:rsid w:val="00ED0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B4B"/>
  </w:style>
  <w:style w:type="paragraph" w:styleId="BalloonText">
    <w:name w:val="Balloon Text"/>
    <w:basedOn w:val="Normal"/>
    <w:link w:val="BalloonTextChar"/>
    <w:uiPriority w:val="99"/>
    <w:semiHidden/>
    <w:unhideWhenUsed/>
    <w:rsid w:val="00ED0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01E3A-21A4-4F6D-84CB-6E245504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Sostar</dc:creator>
  <cp:lastModifiedBy>Sostar</cp:lastModifiedBy>
  <cp:revision>13</cp:revision>
  <dcterms:created xsi:type="dcterms:W3CDTF">2020-05-14T13:34:00Z</dcterms:created>
  <dcterms:modified xsi:type="dcterms:W3CDTF">2020-05-14T15:09:00Z</dcterms:modified>
</cp:coreProperties>
</file>