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2B" w:rsidRPr="001C11EA" w:rsidRDefault="009B112B" w:rsidP="009B11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1EA">
        <w:rPr>
          <w:rFonts w:ascii="Times New Roman" w:hAnsi="Times New Roman" w:cs="Times New Roman"/>
          <w:b/>
          <w:sz w:val="32"/>
          <w:szCs w:val="32"/>
        </w:rPr>
        <w:t>SIGURNOST U KUĆI</w:t>
      </w:r>
    </w:p>
    <w:p w:rsidR="001C11EA" w:rsidRDefault="001C11EA" w:rsidP="009B11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112B" w:rsidRPr="001C11EA" w:rsidRDefault="009B112B" w:rsidP="009B112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C11EA">
        <w:rPr>
          <w:rFonts w:cstheme="minorHAnsi"/>
          <w:sz w:val="28"/>
          <w:szCs w:val="28"/>
        </w:rPr>
        <w:t>I</w:t>
      </w:r>
      <w:r w:rsidR="001C11EA" w:rsidRPr="001C11EA">
        <w:rPr>
          <w:rFonts w:cstheme="minorHAnsi"/>
          <w:sz w:val="28"/>
          <w:szCs w:val="28"/>
        </w:rPr>
        <w:t>zreži sličice koje prikazuju</w:t>
      </w:r>
      <w:r w:rsidRPr="001C11EA">
        <w:rPr>
          <w:rFonts w:cstheme="minorHAnsi"/>
          <w:sz w:val="28"/>
          <w:szCs w:val="28"/>
        </w:rPr>
        <w:t xml:space="preserve"> odgovorno ponašanje u kući i zalijepi ih na odgovarajuće mjesto. </w:t>
      </w:r>
    </w:p>
    <w:p w:rsidR="007B044F" w:rsidRDefault="009B112B">
      <w:r>
        <w:rPr>
          <w:noProof/>
          <w:lang w:eastAsia="hr-HR"/>
        </w:rPr>
        <w:pict>
          <v:rect id="_x0000_s1029" style="position:absolute;margin-left:371.25pt;margin-top:540.5pt;width:94.3pt;height:54pt;z-index:251661312" strokecolor="white [3212]"/>
        </w:pict>
      </w:r>
      <w:r>
        <w:rPr>
          <w:noProof/>
          <w:lang w:eastAsia="hr-HR"/>
        </w:rPr>
        <w:pict>
          <v:rect id="_x0000_s1028" style="position:absolute;margin-left:148.05pt;margin-top:558.5pt;width:317.5pt;height:20.9pt;z-index:251660288" strokecolor="white [3212]"/>
        </w:pict>
      </w:r>
      <w:r>
        <w:rPr>
          <w:noProof/>
          <w:lang w:eastAsia="hr-HR"/>
        </w:rPr>
        <w:pict>
          <v:rect id="_x0000_s1027" style="position:absolute;margin-left:306.45pt;margin-top:12pt;width:151.2pt;height:70.6pt;z-index:251659264" strokecolor="white [3212]"/>
        </w:pict>
      </w:r>
      <w:r>
        <w:rPr>
          <w:noProof/>
          <w:lang w:eastAsia="hr-HR"/>
        </w:rPr>
        <w:pict>
          <v:rect id="_x0000_s1026" style="position:absolute;margin-left:26.35pt;margin-top:12pt;width:315.35pt;height:61.2pt;z-index:251658240" strokecolor="white [3212]"/>
        </w:pict>
      </w:r>
      <w:r>
        <w:rPr>
          <w:noProof/>
          <w:lang w:eastAsia="hr-HR"/>
        </w:rPr>
        <w:drawing>
          <wp:inline distT="0" distB="0" distL="0" distR="0">
            <wp:extent cx="5760720" cy="7473536"/>
            <wp:effectExtent l="19050" t="0" r="0" b="0"/>
            <wp:docPr id="1" name="Picture 1" descr="G:\Željka USB posel\COOKT 2019 2020\Krizna dokumentacija\Materijali za 4.-8.5\BOS\Making safe cho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Željka USB posel\COOKT 2019 2020\Krizna dokumentacija\Materijali za 4.-8.5\BOS\Making safe choic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44F" w:rsidRDefault="007B044F"/>
    <w:p w:rsidR="007B044F" w:rsidRPr="007B044F" w:rsidRDefault="007B044F">
      <w:pPr>
        <w:rPr>
          <w:sz w:val="24"/>
          <w:szCs w:val="24"/>
        </w:rPr>
      </w:pPr>
      <w:r w:rsidRPr="007B044F">
        <w:rPr>
          <w:sz w:val="24"/>
          <w:szCs w:val="24"/>
        </w:rPr>
        <w:t>Što rade dječak i djevojčica?</w:t>
      </w:r>
    </w:p>
    <w:p w:rsidR="009B112B" w:rsidRPr="007B044F" w:rsidRDefault="007B044F">
      <w:pPr>
        <w:rPr>
          <w:sz w:val="24"/>
          <w:szCs w:val="24"/>
        </w:rPr>
      </w:pPr>
      <w:r w:rsidRPr="007B044F">
        <w:rPr>
          <w:sz w:val="24"/>
          <w:szCs w:val="24"/>
        </w:rPr>
        <w:t xml:space="preserve">Pokaži na crtežu što će se dogoditi djevojčici. </w:t>
      </w:r>
    </w:p>
    <w:p w:rsidR="007B044F" w:rsidRDefault="007B044F">
      <w:pPr>
        <w:rPr>
          <w:sz w:val="24"/>
          <w:szCs w:val="24"/>
        </w:rPr>
      </w:pPr>
      <w:r w:rsidRPr="007B044F">
        <w:rPr>
          <w:sz w:val="24"/>
          <w:szCs w:val="24"/>
        </w:rPr>
        <w:t>Pogledaj dječakovu tenesicu. Zašto bi dječak mogao pasti?</w:t>
      </w:r>
    </w:p>
    <w:p w:rsidR="007B044F" w:rsidRDefault="007B044F">
      <w:pPr>
        <w:rPr>
          <w:sz w:val="24"/>
          <w:szCs w:val="24"/>
        </w:rPr>
      </w:pPr>
      <w:r>
        <w:rPr>
          <w:sz w:val="24"/>
          <w:szCs w:val="24"/>
        </w:rPr>
        <w:t>Što misliš, je li njihova igra sigurna?</w:t>
      </w:r>
    </w:p>
    <w:p w:rsidR="007B044F" w:rsidRPr="007B044F" w:rsidRDefault="007B044F">
      <w:pPr>
        <w:rPr>
          <w:sz w:val="24"/>
          <w:szCs w:val="24"/>
        </w:rPr>
      </w:pPr>
      <w:r>
        <w:rPr>
          <w:sz w:val="24"/>
          <w:szCs w:val="24"/>
        </w:rPr>
        <w:t>Oboji crtež.</w:t>
      </w:r>
    </w:p>
    <w:p w:rsidR="009B112B" w:rsidRDefault="009B112B"/>
    <w:p w:rsidR="009B112B" w:rsidRDefault="009B112B">
      <w:r>
        <w:rPr>
          <w:noProof/>
          <w:lang w:eastAsia="hr-HR"/>
        </w:rPr>
        <w:drawing>
          <wp:inline distT="0" distB="0" distL="0" distR="0">
            <wp:extent cx="5760720" cy="4803440"/>
            <wp:effectExtent l="19050" t="0" r="0" b="0"/>
            <wp:docPr id="2" name="Picture 2" descr="G:\Željka USB posel\COOKT 2019 2020\Krizna dokumentacija\Materijali za 4.-8.5\BOS\dangerous situa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Željka USB posel\COOKT 2019 2020\Krizna dokumentacija\Materijali za 4.-8.5\BOS\dangerous situaio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12B" w:rsidRDefault="009B112B"/>
    <w:p w:rsidR="009B112B" w:rsidRDefault="009B112B"/>
    <w:p w:rsidR="009B112B" w:rsidRDefault="009B112B"/>
    <w:p w:rsidR="009B112B" w:rsidRDefault="009B112B"/>
    <w:p w:rsidR="001C11EA" w:rsidRDefault="001C11EA"/>
    <w:p w:rsidR="00F477AA" w:rsidRPr="00F477AA" w:rsidRDefault="007B044F" w:rsidP="00F477AA">
      <w:pPr>
        <w:rPr>
          <w:sz w:val="28"/>
          <w:szCs w:val="28"/>
        </w:rPr>
      </w:pPr>
      <w:r w:rsidRPr="007B044F">
        <w:rPr>
          <w:sz w:val="28"/>
          <w:szCs w:val="28"/>
        </w:rPr>
        <w:lastRenderedPageBreak/>
        <w:t xml:space="preserve">Zaokruži opasne </w:t>
      </w:r>
      <w:r w:rsidR="00F477AA">
        <w:rPr>
          <w:sz w:val="28"/>
          <w:szCs w:val="28"/>
        </w:rPr>
        <w:t>predmete i situacije u kuhinji :</w:t>
      </w:r>
    </w:p>
    <w:p w:rsidR="00F477AA" w:rsidRPr="00F477AA" w:rsidRDefault="00F477AA" w:rsidP="00F477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77AA">
        <w:rPr>
          <w:sz w:val="28"/>
          <w:szCs w:val="28"/>
        </w:rPr>
        <w:t>glačalo</w:t>
      </w:r>
    </w:p>
    <w:p w:rsidR="00F477AA" w:rsidRPr="00F477AA" w:rsidRDefault="00F477AA" w:rsidP="00F477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77AA">
        <w:rPr>
          <w:sz w:val="28"/>
          <w:szCs w:val="28"/>
        </w:rPr>
        <w:t xml:space="preserve">šalica s vrućim čajem na rubu stola </w:t>
      </w:r>
    </w:p>
    <w:p w:rsidR="00F477AA" w:rsidRPr="00F477AA" w:rsidRDefault="00F477AA" w:rsidP="00F477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77AA">
        <w:rPr>
          <w:sz w:val="28"/>
          <w:szCs w:val="28"/>
        </w:rPr>
        <w:t>mokar pod</w:t>
      </w:r>
    </w:p>
    <w:p w:rsidR="00F477AA" w:rsidRPr="00F477AA" w:rsidRDefault="00F477AA" w:rsidP="00F477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77AA">
        <w:rPr>
          <w:sz w:val="28"/>
          <w:szCs w:val="28"/>
        </w:rPr>
        <w:t>razbijeno staklo na podu</w:t>
      </w:r>
    </w:p>
    <w:p w:rsidR="00F477AA" w:rsidRPr="00F477AA" w:rsidRDefault="00F477AA" w:rsidP="00F477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77AA">
        <w:rPr>
          <w:sz w:val="28"/>
          <w:szCs w:val="28"/>
        </w:rPr>
        <w:t>dijete dira pećnicu rukama</w:t>
      </w:r>
    </w:p>
    <w:p w:rsidR="00F477AA" w:rsidRPr="00F477AA" w:rsidRDefault="00F477AA" w:rsidP="00F477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77AA">
        <w:rPr>
          <w:sz w:val="28"/>
          <w:szCs w:val="28"/>
        </w:rPr>
        <w:t>nož na rubu kuhinjskog elementa</w:t>
      </w:r>
    </w:p>
    <w:p w:rsidR="00F477AA" w:rsidRPr="00F477AA" w:rsidRDefault="00F477AA" w:rsidP="00F477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77AA">
        <w:rPr>
          <w:sz w:val="28"/>
          <w:szCs w:val="28"/>
        </w:rPr>
        <w:t>lako dostupna sredstva za čišćenje</w:t>
      </w:r>
    </w:p>
    <w:p w:rsidR="00F477AA" w:rsidRPr="00F477AA" w:rsidRDefault="00F477AA" w:rsidP="00F477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77AA">
        <w:rPr>
          <w:sz w:val="28"/>
          <w:szCs w:val="28"/>
        </w:rPr>
        <w:t>lako dostupni lijekovi</w:t>
      </w:r>
    </w:p>
    <w:p w:rsidR="00F477AA" w:rsidRPr="00F477AA" w:rsidRDefault="00F477AA" w:rsidP="00F477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77AA">
        <w:rPr>
          <w:sz w:val="28"/>
          <w:szCs w:val="28"/>
        </w:rPr>
        <w:t>mnogo priključaka na jednoj utičnici</w:t>
      </w:r>
    </w:p>
    <w:p w:rsidR="00F477AA" w:rsidRPr="00F477AA" w:rsidRDefault="00F477AA" w:rsidP="00F477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77AA">
        <w:rPr>
          <w:sz w:val="28"/>
          <w:szCs w:val="28"/>
        </w:rPr>
        <w:t>kabel od kuhala koji visi s radne površine</w:t>
      </w:r>
    </w:p>
    <w:p w:rsidR="00F477AA" w:rsidRPr="00F477AA" w:rsidRDefault="00F477AA" w:rsidP="00F477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77AA">
        <w:rPr>
          <w:sz w:val="28"/>
          <w:szCs w:val="28"/>
        </w:rPr>
        <w:t>ručka na loncu okrenuta prema van</w:t>
      </w:r>
    </w:p>
    <w:p w:rsidR="00F477AA" w:rsidRPr="007B044F" w:rsidRDefault="00F477AA">
      <w:pPr>
        <w:rPr>
          <w:sz w:val="28"/>
          <w:szCs w:val="28"/>
        </w:rPr>
      </w:pPr>
    </w:p>
    <w:p w:rsidR="00F477AA" w:rsidRDefault="007B044F" w:rsidP="00F477AA">
      <w:r>
        <w:rPr>
          <w:noProof/>
          <w:lang w:eastAsia="hr-HR"/>
        </w:rPr>
        <w:pict>
          <v:rect id="_x0000_s1030" style="position:absolute;margin-left:30.7pt;margin-top:1.75pt;width:403.2pt;height:40.3pt;z-index:251662336" strokecolor="white [3212]"/>
        </w:pict>
      </w:r>
      <w:r w:rsidR="009B112B">
        <w:rPr>
          <w:noProof/>
          <w:lang w:eastAsia="hr-HR"/>
        </w:rPr>
        <w:drawing>
          <wp:inline distT="0" distB="0" distL="0" distR="0">
            <wp:extent cx="6399803" cy="4727448"/>
            <wp:effectExtent l="19050" t="0" r="997" b="0"/>
            <wp:docPr id="4" name="Picture 4" descr="G:\Željka USB posel\COOKT 2019 2020\Krizna dokumentacija\Materijali za 4.-8.5\BOS\dangers in the kit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Željka USB posel\COOKT 2019 2020\Krizna dokumentacija\Materijali za 4.-8.5\BOS\dangers in the kitche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844" cy="473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7AA" w:rsidRDefault="00F477AA" w:rsidP="00F477AA"/>
    <w:p w:rsidR="00F477AA" w:rsidRPr="001C11EA" w:rsidRDefault="001C11EA" w:rsidP="00F477A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11.45pt;margin-top:-62.95pt;width:208.1pt;height:221.8pt;z-index:251667456;mso-width-relative:margin;mso-height-relative:margin">
            <v:textbox>
              <w:txbxContent>
                <w:p w:rsidR="001C11EA" w:rsidRPr="001C11EA" w:rsidRDefault="001C11EA" w:rsidP="001C11EA">
                  <w:pPr>
                    <w:rPr>
                      <w:sz w:val="24"/>
                      <w:szCs w:val="24"/>
                    </w:rPr>
                  </w:pPr>
                  <w:r w:rsidRPr="001C11EA">
                    <w:rPr>
                      <w:sz w:val="24"/>
                      <w:szCs w:val="24"/>
                    </w:rPr>
                    <w:t>-žigice na podu</w:t>
                  </w:r>
                </w:p>
                <w:p w:rsidR="001C11EA" w:rsidRPr="001C11EA" w:rsidRDefault="001C11EA" w:rsidP="001C11EA">
                  <w:pPr>
                    <w:rPr>
                      <w:sz w:val="24"/>
                      <w:szCs w:val="24"/>
                    </w:rPr>
                  </w:pPr>
                  <w:r w:rsidRPr="001C11EA">
                    <w:rPr>
                      <w:sz w:val="24"/>
                      <w:szCs w:val="24"/>
                    </w:rPr>
                    <w:t>-dijete i utičnica</w:t>
                  </w:r>
                </w:p>
                <w:p w:rsidR="001C11EA" w:rsidRPr="001C11EA" w:rsidRDefault="001C11EA" w:rsidP="001C11EA">
                  <w:pPr>
                    <w:rPr>
                      <w:sz w:val="24"/>
                      <w:szCs w:val="24"/>
                    </w:rPr>
                  </w:pPr>
                  <w:r w:rsidRPr="001C11EA">
                    <w:rPr>
                      <w:sz w:val="24"/>
                      <w:szCs w:val="24"/>
                    </w:rPr>
                    <w:t>-oštećen pod</w:t>
                  </w:r>
                </w:p>
                <w:p w:rsidR="001C11EA" w:rsidRPr="001C11EA" w:rsidRDefault="001C11EA" w:rsidP="001C11EA">
                  <w:pPr>
                    <w:rPr>
                      <w:sz w:val="24"/>
                      <w:szCs w:val="24"/>
                    </w:rPr>
                  </w:pPr>
                  <w:r w:rsidRPr="001C11EA">
                    <w:rPr>
                      <w:sz w:val="24"/>
                      <w:szCs w:val="24"/>
                    </w:rPr>
                    <w:t>-mnogo priključaka na jednoj utičnici</w:t>
                  </w:r>
                </w:p>
                <w:p w:rsidR="001C11EA" w:rsidRPr="001C11EA" w:rsidRDefault="001C11EA" w:rsidP="001C11EA">
                  <w:pPr>
                    <w:rPr>
                      <w:sz w:val="24"/>
                      <w:szCs w:val="24"/>
                    </w:rPr>
                  </w:pPr>
                  <w:r w:rsidRPr="001C11EA">
                    <w:rPr>
                      <w:sz w:val="24"/>
                      <w:szCs w:val="24"/>
                    </w:rPr>
                    <w:t>-otvoren kuhinjski element</w:t>
                  </w:r>
                </w:p>
                <w:p w:rsidR="001C11EA" w:rsidRPr="001C11EA" w:rsidRDefault="001C11EA" w:rsidP="001C11EA">
                  <w:pPr>
                    <w:rPr>
                      <w:sz w:val="24"/>
                      <w:szCs w:val="24"/>
                    </w:rPr>
                  </w:pPr>
                  <w:r w:rsidRPr="001C11EA">
                    <w:rPr>
                      <w:sz w:val="24"/>
                      <w:szCs w:val="24"/>
                    </w:rPr>
                    <w:t>-lako dostupna sredstva za čišćenje</w:t>
                  </w:r>
                </w:p>
                <w:p w:rsidR="001C11EA" w:rsidRPr="001C11EA" w:rsidRDefault="001C11EA" w:rsidP="001C11EA">
                  <w:pPr>
                    <w:rPr>
                      <w:sz w:val="24"/>
                      <w:szCs w:val="24"/>
                    </w:rPr>
                  </w:pPr>
                  <w:r w:rsidRPr="001C11EA">
                    <w:rPr>
                      <w:sz w:val="24"/>
                      <w:szCs w:val="24"/>
                    </w:rPr>
                    <w:t xml:space="preserve">-ručka na loncu okrenuta prema van </w:t>
                  </w:r>
                </w:p>
                <w:p w:rsidR="001C11EA" w:rsidRPr="001C11EA" w:rsidRDefault="001C11EA" w:rsidP="001C11EA">
                  <w:pPr>
                    <w:rPr>
                      <w:sz w:val="24"/>
                      <w:szCs w:val="24"/>
                    </w:rPr>
                  </w:pPr>
                  <w:r w:rsidRPr="001C11EA">
                    <w:rPr>
                      <w:sz w:val="24"/>
                      <w:szCs w:val="24"/>
                    </w:rPr>
                    <w:t>-nož na rubu radne površine</w:t>
                  </w:r>
                </w:p>
              </w:txbxContent>
            </v:textbox>
          </v:shape>
        </w:pict>
      </w:r>
      <w:r w:rsidR="007B044F" w:rsidRPr="007B044F">
        <w:rPr>
          <w:rFonts w:ascii="Times New Roman" w:hAnsi="Times New Roman" w:cs="Times New Roman"/>
          <w:sz w:val="28"/>
          <w:szCs w:val="28"/>
        </w:rPr>
        <w:t>Zaokruži opa</w:t>
      </w:r>
      <w:r>
        <w:rPr>
          <w:rFonts w:ascii="Times New Roman" w:hAnsi="Times New Roman" w:cs="Times New Roman"/>
          <w:sz w:val="28"/>
          <w:szCs w:val="28"/>
        </w:rPr>
        <w:t xml:space="preserve">sne predmete i situacije u kući: </w:t>
      </w:r>
    </w:p>
    <w:p w:rsidR="007B044F" w:rsidRPr="007B044F" w:rsidRDefault="007B044F" w:rsidP="007B044F">
      <w:pPr>
        <w:tabs>
          <w:tab w:val="left" w:pos="6293"/>
        </w:tabs>
      </w:pPr>
    </w:p>
    <w:p w:rsidR="009B112B" w:rsidRDefault="007B044F">
      <w:r>
        <w:rPr>
          <w:noProof/>
          <w:lang w:eastAsia="hr-HR"/>
        </w:rPr>
        <w:pict>
          <v:rect id="_x0000_s1032" style="position:absolute;margin-left:49.4pt;margin-top:1.2pt;width:384.45pt;height:111.6pt;z-index:251664384" strokecolor="white [3212]"/>
        </w:pict>
      </w:r>
      <w:r>
        <w:rPr>
          <w:noProof/>
          <w:lang w:eastAsia="hr-HR"/>
        </w:rPr>
        <w:pict>
          <v:rect id="_x0000_s1031" style="position:absolute;margin-left:66.65pt;margin-top:509.5pt;width:332.65pt;height:129.6pt;z-index:251663360" strokecolor="white [3212]"/>
        </w:pict>
      </w:r>
      <w:r w:rsidR="009B112B">
        <w:rPr>
          <w:noProof/>
          <w:lang w:eastAsia="hr-HR"/>
        </w:rPr>
        <w:drawing>
          <wp:inline distT="0" distB="0" distL="0" distR="0">
            <wp:extent cx="5760720" cy="8184578"/>
            <wp:effectExtent l="19050" t="0" r="0" b="0"/>
            <wp:docPr id="6" name="Picture 6" descr="G:\Željka USB posel\COOKT 2019 2020\Krizna dokumentacija\Materijali za 4.-8.5\BOS\spot unsafe situ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Željka USB posel\COOKT 2019 2020\Krizna dokumentacija\Materijali za 4.-8.5\BOS\spot unsafe situation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A29" w:rsidRDefault="00634A29">
      <w:r>
        <w:lastRenderedPageBreak/>
        <w:t>Izradila : Željka Šoštar, mag.rehab.educ</w:t>
      </w:r>
    </w:p>
    <w:p w:rsidR="00634A29" w:rsidRDefault="00634A29">
      <w:r>
        <w:t xml:space="preserve">Preuzeto s izvora : </w:t>
      </w:r>
    </w:p>
    <w:p w:rsidR="00634A29" w:rsidRDefault="00634A29" w:rsidP="00634A29">
      <w:pPr>
        <w:pStyle w:val="ListParagraph"/>
        <w:numPr>
          <w:ilvl w:val="0"/>
          <w:numId w:val="3"/>
        </w:numPr>
      </w:pPr>
      <w:hyperlink r:id="rId12" w:anchor="imgrc=I1RI5Moy2Jh4GM:" w:history="1">
        <w:r>
          <w:rPr>
            <w:rStyle w:val="Hyperlink"/>
          </w:rPr>
          <w:t>https://www.google.hr/search?q=making+safe+choices+worksheet&amp;tbm=isch&amp;source=iu&amp;ictx=1&amp;fir=I1RI5Moy2Jh4GM%253A%252Cgyb-Os5jYBrSZM%252C_&amp;vet=1&amp;usg=AI4_-kTued0F5-mb9hRA7qwx9bwMcQiTmw&amp;sa=X&amp;ved=2ahUKEwjX5qfU3ZTpAhUwxqYKHZXDBMwQ9QEwAHoECAoQHQ#imgrc=I1RI5Moy2Jh4GM:</w:t>
        </w:r>
      </w:hyperlink>
    </w:p>
    <w:p w:rsidR="00634A29" w:rsidRDefault="00634A29" w:rsidP="00634A29">
      <w:pPr>
        <w:pStyle w:val="ListParagraph"/>
        <w:numPr>
          <w:ilvl w:val="0"/>
          <w:numId w:val="3"/>
        </w:numPr>
      </w:pPr>
      <w:hyperlink r:id="rId13" w:anchor="imgrc=Iou7zZs8lPSXjM" w:history="1">
        <w:r>
          <w:rPr>
            <w:rStyle w:val="Hyperlink"/>
          </w:rPr>
          <w:t>https://www.google.hr/search?q=kitchen+safety+worksheet&amp;tbm=isch&amp;ved=2ahUKEwia9ryn3pTpAhVNIMUKHZY7D5UQ2-cCegQIABAA&amp;oq=kitchen+safety+w&amp;gs_lcp=CgNpbWcQARgAMgQIABATMgQIABATMgQIABATMgQIABATMgQIABATMgQIABATMgQIABATMgQIABATMgQIABATMgQIABATUJOMBFjijwRg254EaABwAHgAgAHcAYgBkAOSAQUwLjEuMZgBAKABAaoBC2d3cy13aXotaW1n&amp;sclient=img&amp;ei=BCytXprkPM3AlAaW97yoCQ&amp;bih=657&amp;biw=1349&amp;hl=hr#imgrc=Iou7zZs8lPSXjM</w:t>
        </w:r>
      </w:hyperlink>
    </w:p>
    <w:p w:rsidR="00634A29" w:rsidRDefault="00634A29" w:rsidP="00634A29">
      <w:pPr>
        <w:pStyle w:val="ListParagraph"/>
        <w:numPr>
          <w:ilvl w:val="0"/>
          <w:numId w:val="3"/>
        </w:numPr>
      </w:pPr>
      <w:hyperlink r:id="rId14" w:anchor="imgrc=Iou7zZs8lPSXjM&amp;imgdii=fumo_15Fh4MO0M" w:history="1">
        <w:r>
          <w:rPr>
            <w:rStyle w:val="Hyperlink"/>
          </w:rPr>
          <w:t>https://www.google.hr/search?q=kitchen+safety+worksheet&amp;tbm=isch&amp;ved=2ahUKEwia9ryn3pTpAhVNIMUKHZY7D5UQ2-cCegQIABAA&amp;oq=kitchen+safety+w&amp;gs_lcp=CgNpbWcQARgAMgQIABATMgQIABATMgQIABATMgQIABATMgQIABATMgQIABATMgQIABATMgQIABATMgQIABATMgQIABATUJOMBFjijwRg254EaABwAHgAgAHcAYgBkAOSAQUwLjEuMZgBAKABAaoBC2d3cy13aXotaW1n&amp;sclient=img&amp;ei=BCytXprkPM3AlAaW97yoCQ&amp;bih=657&amp;biw=1349&amp;hl=hr#imgrc=Iou7zZs8lPSXjM&amp;imgdii=fumo_15Fh4MO0M</w:t>
        </w:r>
      </w:hyperlink>
    </w:p>
    <w:p w:rsidR="00634A29" w:rsidRDefault="00634A29" w:rsidP="004A3692">
      <w:pPr>
        <w:pStyle w:val="ListParagraph"/>
      </w:pPr>
    </w:p>
    <w:p w:rsidR="00634A29" w:rsidRDefault="00634A29"/>
    <w:sectPr w:rsidR="00634A29" w:rsidSect="0082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1EA" w:rsidRDefault="001C11EA" w:rsidP="001C11EA">
      <w:pPr>
        <w:spacing w:after="0" w:line="240" w:lineRule="auto"/>
      </w:pPr>
      <w:r>
        <w:separator/>
      </w:r>
    </w:p>
  </w:endnote>
  <w:endnote w:type="continuationSeparator" w:id="1">
    <w:p w:rsidR="001C11EA" w:rsidRDefault="001C11EA" w:rsidP="001C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1EA" w:rsidRDefault="001C11EA" w:rsidP="001C11EA">
      <w:pPr>
        <w:spacing w:after="0" w:line="240" w:lineRule="auto"/>
      </w:pPr>
      <w:r>
        <w:separator/>
      </w:r>
    </w:p>
  </w:footnote>
  <w:footnote w:type="continuationSeparator" w:id="1">
    <w:p w:rsidR="001C11EA" w:rsidRDefault="001C11EA" w:rsidP="001C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3A3"/>
    <w:multiLevelType w:val="hybridMultilevel"/>
    <w:tmpl w:val="E39A42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52149"/>
    <w:multiLevelType w:val="hybridMultilevel"/>
    <w:tmpl w:val="C546C1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F2369"/>
    <w:multiLevelType w:val="hybridMultilevel"/>
    <w:tmpl w:val="ED5ED63E"/>
    <w:lvl w:ilvl="0" w:tplc="922ACD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12B"/>
    <w:rsid w:val="001C11EA"/>
    <w:rsid w:val="004A3692"/>
    <w:rsid w:val="00634A29"/>
    <w:rsid w:val="007B044F"/>
    <w:rsid w:val="008200E1"/>
    <w:rsid w:val="009B112B"/>
    <w:rsid w:val="00E249A4"/>
    <w:rsid w:val="00F4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1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1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1EA"/>
  </w:style>
  <w:style w:type="paragraph" w:styleId="Footer">
    <w:name w:val="footer"/>
    <w:basedOn w:val="Normal"/>
    <w:link w:val="FooterChar"/>
    <w:uiPriority w:val="99"/>
    <w:semiHidden/>
    <w:unhideWhenUsed/>
    <w:rsid w:val="001C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hr/search?q=kitchen+safety+worksheet&amp;tbm=isch&amp;ved=2ahUKEwia9ryn3pTpAhVNIMUKHZY7D5UQ2-cCegQIABAA&amp;oq=kitchen+safety+w&amp;gs_lcp=CgNpbWcQARgAMgQIABATMgQIABATMgQIABATMgQIABATMgQIABATMgQIABATMgQIABATMgQIABATMgQIABATMgQIABATUJOMBFjijwRg254EaABwAHgAgAHcAYgBkAOSAQUwLjEuMZgBAKABAaoBC2d3cy13aXotaW1n&amp;sclient=img&amp;ei=BCytXprkPM3AlAaW97yoCQ&amp;bih=657&amp;biw=1349&amp;hl=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hr/search?q=making+safe+choices+worksheet&amp;tbm=isch&amp;source=iu&amp;ictx=1&amp;fir=I1RI5Moy2Jh4GM%253A%252Cgyb-Os5jYBrSZM%252C_&amp;vet=1&amp;usg=AI4_-kTued0F5-mb9hRA7qwx9bwMcQiTmw&amp;sa=X&amp;ved=2ahUKEwjX5qfU3ZTpAhUwxqYKHZXDBMwQ9QEwAHoECAoQH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hr/search?q=kitchen+safety+worksheet&amp;tbm=isch&amp;ved=2ahUKEwia9ryn3pTpAhVNIMUKHZY7D5UQ2-cCegQIABAA&amp;oq=kitchen+safety+w&amp;gs_lcp=CgNpbWcQARgAMgQIABATMgQIABATMgQIABATMgQIABATMgQIABATMgQIABATMgQIABATMgQIABATMgQIABATMgQIABATUJOMBFjijwRg254EaABwAHgAgAHcAYgBkAOSAQUwLjEuMZgBAKABAaoBC2d3cy13aXotaW1n&amp;sclient=img&amp;ei=BCytXprkPM3AlAaW97yoCQ&amp;bih=657&amp;biw=1349&amp;hl=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F9DF-9D80-4500-91B6-66C568E0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Sostar</dc:creator>
  <cp:lastModifiedBy>Sostar</cp:lastModifiedBy>
  <cp:revision>6</cp:revision>
  <dcterms:created xsi:type="dcterms:W3CDTF">2020-05-02T07:21:00Z</dcterms:created>
  <dcterms:modified xsi:type="dcterms:W3CDTF">2020-05-02T08:19:00Z</dcterms:modified>
</cp:coreProperties>
</file>