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0D" w:rsidRDefault="000500B0">
      <w:r>
        <w:t>III PSP</w:t>
      </w:r>
    </w:p>
    <w:p w:rsidR="000500B0" w:rsidRDefault="000500B0">
      <w:r>
        <w:t>Mirjana bogadi dipl.soc ped.</w:t>
      </w:r>
    </w:p>
    <w:p w:rsidR="00907A15" w:rsidRPr="000D13EF" w:rsidRDefault="00907A15">
      <w:pPr>
        <w:rPr>
          <w:color w:val="FF0000"/>
        </w:rPr>
      </w:pPr>
    </w:p>
    <w:p w:rsidR="006107A8" w:rsidRPr="000D13EF" w:rsidRDefault="000500B0">
      <w:pPr>
        <w:rPr>
          <w:b/>
          <w:color w:val="FF0000"/>
          <w:sz w:val="32"/>
          <w:szCs w:val="32"/>
        </w:rPr>
      </w:pPr>
      <w:r w:rsidRPr="000D13EF">
        <w:rPr>
          <w:color w:val="FF0000"/>
        </w:rPr>
        <w:tab/>
      </w:r>
      <w:r w:rsidRPr="000D13EF">
        <w:rPr>
          <w:color w:val="FF0000"/>
        </w:rPr>
        <w:tab/>
      </w:r>
      <w:r w:rsidR="000D13EF" w:rsidRPr="000D13EF">
        <w:rPr>
          <w:color w:val="FF0000"/>
        </w:rPr>
        <w:tab/>
      </w:r>
      <w:r w:rsidRPr="000D13EF">
        <w:rPr>
          <w:b/>
          <w:color w:val="FF0000"/>
          <w:sz w:val="32"/>
          <w:szCs w:val="32"/>
        </w:rPr>
        <w:t>MEĐUNARODNI DAN OBITELJI</w:t>
      </w:r>
    </w:p>
    <w:p w:rsidR="000500B0" w:rsidRDefault="004F04C4">
      <w:r w:rsidRPr="000D13EF">
        <w:rPr>
          <w:b/>
          <w:color w:val="002060"/>
        </w:rPr>
        <w:t>Međunarodni  Dan obitelji obilježavamo 15.svibnja</w:t>
      </w:r>
      <w:r w:rsidRPr="000D13EF">
        <w:rPr>
          <w:b/>
        </w:rPr>
        <w:t>.</w:t>
      </w:r>
      <w:r>
        <w:t xml:space="preserve"> </w:t>
      </w:r>
      <w:r w:rsidR="000B7D51">
        <w:t>U obitelji se osjećamo najsigurnije i najljepše i zato obilježavamo taj dan.</w:t>
      </w:r>
    </w:p>
    <w:p w:rsidR="002060D6" w:rsidRPr="000D13EF" w:rsidRDefault="000B7D51">
      <w:pPr>
        <w:rPr>
          <w:b/>
          <w:color w:val="002060"/>
        </w:rPr>
      </w:pPr>
      <w:r w:rsidRPr="000D13EF">
        <w:rPr>
          <w:b/>
          <w:color w:val="002060"/>
        </w:rPr>
        <w:t>Razlikujemo užu i širu obitelj.</w:t>
      </w:r>
    </w:p>
    <w:p w:rsidR="002060D6" w:rsidRDefault="000B7D51">
      <w:r w:rsidRPr="000D13EF">
        <w:rPr>
          <w:b/>
          <w:color w:val="002060"/>
        </w:rPr>
        <w:t>Uža obitelj</w:t>
      </w:r>
      <w:r>
        <w:t xml:space="preserve"> </w:t>
      </w:r>
      <w:r w:rsidRPr="00443DBF">
        <w:rPr>
          <w:b/>
          <w:color w:val="002060"/>
        </w:rPr>
        <w:t>sastoji se</w:t>
      </w:r>
      <w:r>
        <w:t xml:space="preserve"> od dva ili jednog roditelja i djeteta ili djece.</w:t>
      </w:r>
      <w:r w:rsidR="00AA763C">
        <w:t xml:space="preserve"> </w:t>
      </w:r>
      <w:r w:rsidR="00AA763C" w:rsidRPr="002060D6">
        <w:t>Pogledaj sliku</w:t>
      </w:r>
      <w:r w:rsidR="00443DBF" w:rsidRPr="002060D6">
        <w:t xml:space="preserve"> uže obitelji</w:t>
      </w:r>
      <w:r w:rsidR="00443DBF" w:rsidRPr="002060D6">
        <w:rPr>
          <w:b/>
        </w:rPr>
        <w:t xml:space="preserve"> </w:t>
      </w:r>
      <w:r w:rsidR="00443DBF" w:rsidRPr="002060D6">
        <w:t>i</w:t>
      </w:r>
      <w:r w:rsidR="002060D6">
        <w:t xml:space="preserve"> </w:t>
      </w:r>
      <w:r w:rsidR="002060D6" w:rsidRPr="002060D6">
        <w:t>dopuni rečenicu!</w:t>
      </w:r>
    </w:p>
    <w:tbl>
      <w:tblPr>
        <w:tblStyle w:val="TableGrid"/>
        <w:tblW w:w="0" w:type="auto"/>
        <w:tblInd w:w="108" w:type="dxa"/>
        <w:tblLook w:val="04A0"/>
      </w:tblPr>
      <w:tblGrid>
        <w:gridCol w:w="9180"/>
      </w:tblGrid>
      <w:tr w:rsidR="00971F9B" w:rsidTr="00971F9B">
        <w:trPr>
          <w:trHeight w:val="466"/>
        </w:trPr>
        <w:tc>
          <w:tcPr>
            <w:tcW w:w="9180" w:type="dxa"/>
          </w:tcPr>
          <w:p w:rsidR="00971F9B" w:rsidRPr="00443DBF" w:rsidRDefault="00B34FFE">
            <w:pPr>
              <w:rPr>
                <w:b/>
              </w:rPr>
            </w:pPr>
            <w:r w:rsidRPr="00443DBF">
              <w:rPr>
                <w:b/>
              </w:rPr>
              <w:t>Ovu</w:t>
            </w:r>
            <w:r w:rsidR="00443DBF" w:rsidRPr="00443DBF">
              <w:rPr>
                <w:b/>
              </w:rPr>
              <w:t xml:space="preserve"> užu</w:t>
            </w:r>
            <w:r w:rsidRPr="00443DBF">
              <w:rPr>
                <w:b/>
              </w:rPr>
              <w:t xml:space="preserve"> obitelj čine</w:t>
            </w:r>
          </w:p>
        </w:tc>
      </w:tr>
    </w:tbl>
    <w:p w:rsidR="00DD1130" w:rsidRDefault="00DD1130"/>
    <w:p w:rsidR="00DD1130" w:rsidRPr="006107A8" w:rsidRDefault="009E2862">
      <w:pPr>
        <w:rPr>
          <w:color w:val="44546A" w:themeColor="text2"/>
        </w:rPr>
      </w:pPr>
      <w:r w:rsidRPr="00F5596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48.5pt" o:ole="">
            <v:imagedata r:id="rId5" o:title=""/>
          </v:shape>
          <o:OLEObject Type="Embed" ProgID="FoxitPhantomPDF.Document" ShapeID="_x0000_i1025" DrawAspect="Content" ObjectID="_1650296095" r:id="rId6"/>
        </w:object>
      </w:r>
    </w:p>
    <w:p w:rsidR="002060D6" w:rsidRPr="000D13EF" w:rsidRDefault="002060D6">
      <w:pPr>
        <w:rPr>
          <w:color w:val="002060"/>
        </w:rPr>
      </w:pPr>
    </w:p>
    <w:p w:rsidR="00443DBF" w:rsidRDefault="00DD1130">
      <w:r w:rsidRPr="000D13EF">
        <w:rPr>
          <w:b/>
          <w:color w:val="002060"/>
        </w:rPr>
        <w:t xml:space="preserve">Širu </w:t>
      </w:r>
      <w:r w:rsidRPr="00443DBF">
        <w:rPr>
          <w:b/>
          <w:color w:val="002060"/>
        </w:rPr>
        <w:t>obitelj</w:t>
      </w:r>
      <w:r w:rsidRPr="00443DBF">
        <w:rPr>
          <w:b/>
        </w:rPr>
        <w:t xml:space="preserve"> </w:t>
      </w:r>
      <w:r w:rsidRPr="00443DBF">
        <w:rPr>
          <w:b/>
          <w:color w:val="002060"/>
        </w:rPr>
        <w:t>čine</w:t>
      </w:r>
      <w:r>
        <w:t xml:space="preserve"> djeca, roditelji, bake i djedovi</w:t>
      </w:r>
      <w:r w:rsidR="009E2862">
        <w:t xml:space="preserve">. Pogledaj </w:t>
      </w:r>
      <w:r w:rsidR="00971F9B">
        <w:t xml:space="preserve">sliku šire </w:t>
      </w:r>
      <w:r w:rsidR="00443DBF">
        <w:t>obitelji i dopuni rečenicu!</w:t>
      </w:r>
      <w:r w:rsidR="00971F9B">
        <w:t xml:space="preserve"> 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971F9B" w:rsidTr="00B34FFE">
        <w:trPr>
          <w:trHeight w:val="426"/>
        </w:trPr>
        <w:tc>
          <w:tcPr>
            <w:tcW w:w="9288" w:type="dxa"/>
          </w:tcPr>
          <w:p w:rsidR="00971F9B" w:rsidRPr="00443DBF" w:rsidRDefault="00B34FFE">
            <w:pPr>
              <w:rPr>
                <w:b/>
              </w:rPr>
            </w:pPr>
            <w:r w:rsidRPr="00443DBF">
              <w:rPr>
                <w:b/>
              </w:rPr>
              <w:t>Ovu</w:t>
            </w:r>
            <w:r w:rsidR="00443DBF" w:rsidRPr="00443DBF">
              <w:rPr>
                <w:b/>
              </w:rPr>
              <w:t xml:space="preserve"> širu</w:t>
            </w:r>
            <w:r w:rsidRPr="00443DBF">
              <w:rPr>
                <w:b/>
              </w:rPr>
              <w:t xml:space="preserve"> obitelj čine</w:t>
            </w:r>
          </w:p>
        </w:tc>
      </w:tr>
    </w:tbl>
    <w:p w:rsidR="009E2862" w:rsidRDefault="009E2862"/>
    <w:p w:rsidR="00971F9B" w:rsidRDefault="00971F9B"/>
    <w:p w:rsidR="009E2862" w:rsidRDefault="009E2862">
      <w:r w:rsidRPr="009E2862">
        <w:object w:dxaOrig="4320" w:dyaOrig="4320">
          <v:shape id="_x0000_i1026" type="#_x0000_t75" style="width:151.5pt;height:151.5pt" o:ole="">
            <v:imagedata r:id="rId7" o:title=""/>
          </v:shape>
          <o:OLEObject Type="Embed" ProgID="FoxitPhantomPDF.Document" ShapeID="_x0000_i1026" DrawAspect="Content" ObjectID="_1650296096" r:id="rId8"/>
        </w:object>
      </w:r>
    </w:p>
    <w:p w:rsidR="00B27BD6" w:rsidRDefault="00120F36">
      <w:r>
        <w:lastRenderedPageBreak/>
        <w:t>Katkad oba roditelja ne žive zajedno, ali i dalje se trebaju brinuti o svojoj djeci.</w:t>
      </w:r>
      <w:r w:rsidR="00B27BD6">
        <w:t xml:space="preserve"> Tada govorimo o </w:t>
      </w:r>
      <w:r w:rsidR="00B27BD6" w:rsidRPr="00B27BD6">
        <w:rPr>
          <w:b/>
        </w:rPr>
        <w:t>jednoroditeljskoj obitelji.</w:t>
      </w:r>
    </w:p>
    <w:p w:rsidR="00120F36" w:rsidRDefault="00120F36" w:rsidP="00B23D3E">
      <w:pPr>
        <w:jc w:val="both"/>
        <w:rPr>
          <w:b/>
        </w:rPr>
      </w:pPr>
      <w:r>
        <w:t xml:space="preserve"> Djeca koja su izgubila svoje roditelje ili iz nekog drugog razloga ne mogu odrastati uz njih, mogu biti posvojena. To znači da će živjeti i odrastati u nekoj drugoj obitelji i biti dio te obitelji. </w:t>
      </w:r>
      <w:r w:rsidR="00B27BD6">
        <w:t xml:space="preserve">To je </w:t>
      </w:r>
      <w:r w:rsidR="00B27BD6" w:rsidRPr="00B27BD6">
        <w:rPr>
          <w:b/>
        </w:rPr>
        <w:t>posvojiteljska obitelj.</w:t>
      </w:r>
    </w:p>
    <w:p w:rsidR="00B27BD6" w:rsidRPr="002060D6" w:rsidRDefault="00B23D3E">
      <w:pPr>
        <w:rPr>
          <w:b/>
          <w:color w:val="002060"/>
          <w:sz w:val="28"/>
          <w:szCs w:val="28"/>
        </w:rPr>
      </w:pPr>
      <w:r w:rsidRPr="002060D6">
        <w:rPr>
          <w:b/>
          <w:color w:val="002060"/>
          <w:sz w:val="28"/>
          <w:szCs w:val="28"/>
        </w:rPr>
        <w:t>ZAPAMTI!</w:t>
      </w:r>
    </w:p>
    <w:p w:rsidR="00B23D3E" w:rsidRPr="002060D6" w:rsidRDefault="00B27BD6">
      <w:pPr>
        <w:rPr>
          <w:b/>
          <w:sz w:val="28"/>
          <w:szCs w:val="28"/>
        </w:rPr>
      </w:pPr>
      <w:r w:rsidRPr="002060D6">
        <w:rPr>
          <w:b/>
          <w:color w:val="002060"/>
          <w:sz w:val="28"/>
          <w:szCs w:val="28"/>
        </w:rPr>
        <w:t>Bez obzira da li je obitelj uža ili šira, jednoroditeljska ili posvojiteljska</w:t>
      </w:r>
      <w:r w:rsidRPr="002060D6">
        <w:rPr>
          <w:b/>
          <w:sz w:val="28"/>
          <w:szCs w:val="28"/>
        </w:rPr>
        <w:t xml:space="preserve"> </w:t>
      </w:r>
      <w:r w:rsidRPr="002060D6">
        <w:rPr>
          <w:b/>
          <w:color w:val="FF0000"/>
          <w:sz w:val="28"/>
          <w:szCs w:val="28"/>
        </w:rPr>
        <w:t>najvažnije je da je</w:t>
      </w:r>
      <w:r w:rsidRPr="002060D6">
        <w:rPr>
          <w:b/>
          <w:sz w:val="28"/>
          <w:szCs w:val="28"/>
        </w:rPr>
        <w:t xml:space="preserve"> </w:t>
      </w:r>
      <w:r w:rsidRPr="002060D6">
        <w:rPr>
          <w:b/>
          <w:color w:val="FF0000"/>
          <w:sz w:val="28"/>
          <w:szCs w:val="28"/>
        </w:rPr>
        <w:t>POVEZANA LJUBAVLJU</w:t>
      </w:r>
      <w:r w:rsidRPr="002060D6">
        <w:rPr>
          <w:b/>
          <w:sz w:val="28"/>
          <w:szCs w:val="28"/>
        </w:rPr>
        <w:t>.</w:t>
      </w:r>
    </w:p>
    <w:p w:rsidR="0063470D" w:rsidRDefault="00976643">
      <w:pPr>
        <w:rPr>
          <w:b/>
        </w:rPr>
      </w:pPr>
      <w:r>
        <w:rPr>
          <w:b/>
        </w:rPr>
        <w:t>Zajedno sa roditeljima izradi obiteljsko stabl</w:t>
      </w:r>
      <w:r w:rsidR="00B84B3F">
        <w:rPr>
          <w:b/>
        </w:rPr>
        <w:t>o!</w:t>
      </w:r>
      <w:r w:rsidR="00A32A1D">
        <w:rPr>
          <w:b/>
        </w:rPr>
        <w:t xml:space="preserve"> Ono pokazuje tko su članovi tvoje obitelji!</w:t>
      </w:r>
    </w:p>
    <w:p w:rsidR="009E2862" w:rsidRDefault="009E2862"/>
    <w:p w:rsidR="00F5596C" w:rsidRDefault="00B84B3F">
      <w:r>
        <w:rPr>
          <w:noProof/>
          <w:lang w:eastAsia="hr-HR"/>
        </w:rPr>
        <w:drawing>
          <wp:inline distT="0" distB="0" distL="0" distR="0">
            <wp:extent cx="5324475" cy="5154885"/>
            <wp:effectExtent l="19050" t="0" r="9525" b="0"/>
            <wp:docPr id="2" name="Picture 0" descr="Slaj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jd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6020" cy="515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262" w:rsidRDefault="00EC1262"/>
    <w:p w:rsidR="00EC1262" w:rsidRDefault="00EC1262"/>
    <w:p w:rsidR="00F5596C" w:rsidRPr="004F04C4" w:rsidRDefault="00CD63B2">
      <w:r>
        <w:t>Izvori slika: pinterest.com</w:t>
      </w:r>
    </w:p>
    <w:sectPr w:rsidR="00F5596C" w:rsidRPr="004F04C4" w:rsidSect="008F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0B0"/>
    <w:rsid w:val="000500B0"/>
    <w:rsid w:val="000B7D51"/>
    <w:rsid w:val="000D13EF"/>
    <w:rsid w:val="00120F36"/>
    <w:rsid w:val="001A550D"/>
    <w:rsid w:val="002060D6"/>
    <w:rsid w:val="00397278"/>
    <w:rsid w:val="00443DBF"/>
    <w:rsid w:val="004F04C4"/>
    <w:rsid w:val="006107A8"/>
    <w:rsid w:val="0063470D"/>
    <w:rsid w:val="008F24C4"/>
    <w:rsid w:val="00907A15"/>
    <w:rsid w:val="00971F9B"/>
    <w:rsid w:val="00976643"/>
    <w:rsid w:val="009E2862"/>
    <w:rsid w:val="00A32A1D"/>
    <w:rsid w:val="00A635D1"/>
    <w:rsid w:val="00AA763C"/>
    <w:rsid w:val="00B23D3E"/>
    <w:rsid w:val="00B27BD6"/>
    <w:rsid w:val="00B34FFE"/>
    <w:rsid w:val="00B84B3F"/>
    <w:rsid w:val="00CA4249"/>
    <w:rsid w:val="00CD63B2"/>
    <w:rsid w:val="00DD1130"/>
    <w:rsid w:val="00EC1262"/>
    <w:rsid w:val="00F5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1C7E-53D4-452A-8D5E-314EA90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</dc:creator>
  <cp:lastModifiedBy>Matija</cp:lastModifiedBy>
  <cp:revision>2</cp:revision>
  <dcterms:created xsi:type="dcterms:W3CDTF">2020-05-06T16:48:00Z</dcterms:created>
  <dcterms:modified xsi:type="dcterms:W3CDTF">2020-05-06T16:48:00Z</dcterms:modified>
</cp:coreProperties>
</file>