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E623A9">
      <w:r>
        <w:t>1a, engleski jezik, 18.5.-22.5.</w:t>
      </w:r>
    </w:p>
    <w:p w:rsidR="00C80219" w:rsidRDefault="00E623A9">
      <w:proofErr w:type="spellStart"/>
      <w:r>
        <w:t>Hello</w:t>
      </w:r>
      <w:proofErr w:type="spellEnd"/>
      <w:r>
        <w:t xml:space="preserve"> </w:t>
      </w:r>
      <w:proofErr w:type="spellStart"/>
      <w:r>
        <w:t>Kids</w:t>
      </w:r>
      <w:proofErr w:type="spellEnd"/>
      <w:r>
        <w:t>!!!</w:t>
      </w:r>
    </w:p>
    <w:p w:rsidR="00F055FE" w:rsidRDefault="00F055FE">
      <w:r>
        <w:t xml:space="preserve">Poslušajte ponovo pjesmicu o </w:t>
      </w:r>
      <w:r w:rsidR="003A7A89">
        <w:t>tome što životinje znaju raditi.</w:t>
      </w:r>
    </w:p>
    <w:p w:rsidR="00F055FE" w:rsidRDefault="00C269EE" w:rsidP="00C80219">
      <w:pPr>
        <w:tabs>
          <w:tab w:val="left" w:pos="2026"/>
        </w:tabs>
      </w:pPr>
      <w:hyperlink r:id="rId4" w:history="1">
        <w:r>
          <w:rPr>
            <w:rStyle w:val="Hiperpovezava"/>
          </w:rPr>
          <w:t>https://www.youtube.com/wat</w:t>
        </w:r>
        <w:r>
          <w:rPr>
            <w:rStyle w:val="Hiperpovezava"/>
          </w:rPr>
          <w:t>c</w:t>
        </w:r>
        <w:r>
          <w:rPr>
            <w:rStyle w:val="Hiperpovezava"/>
          </w:rPr>
          <w:t>h?v=-I0E3YGlDxM</w:t>
        </w:r>
      </w:hyperlink>
      <w:r w:rsidR="00C80219">
        <w:t xml:space="preserve"> </w:t>
      </w:r>
    </w:p>
    <w:p w:rsidR="00F055FE" w:rsidRDefault="006F5FAB" w:rsidP="00C80219">
      <w:pPr>
        <w:tabs>
          <w:tab w:val="left" w:pos="2026"/>
        </w:tabs>
        <w:rPr>
          <w:b/>
        </w:rPr>
      </w:pPr>
      <w:r>
        <w:t>Popravimo netočne dijelove</w:t>
      </w:r>
      <w:r w:rsidR="00C80219">
        <w:t xml:space="preserve"> u pjesmici.  </w:t>
      </w:r>
      <w:r>
        <w:t xml:space="preserve">   </w:t>
      </w:r>
      <w:r w:rsidR="00C80219">
        <w:t xml:space="preserve">Umjesto   </w:t>
      </w:r>
      <w:proofErr w:type="spellStart"/>
      <w:r w:rsidR="00C80219" w:rsidRPr="006F5FAB">
        <w:rPr>
          <w:b/>
          <w:highlight w:val="lightGray"/>
        </w:rPr>
        <w:t>can</w:t>
      </w:r>
      <w:proofErr w:type="spellEnd"/>
      <w:r w:rsidR="00C80219" w:rsidRPr="006F5FAB">
        <w:rPr>
          <w:b/>
          <w:highlight w:val="lightGray"/>
        </w:rPr>
        <w:t xml:space="preserve"> = može</w:t>
      </w:r>
      <w:r>
        <w:rPr>
          <w:b/>
        </w:rPr>
        <w:t xml:space="preserve">, </w:t>
      </w:r>
      <w:r w:rsidRPr="006F5FAB">
        <w:rPr>
          <w:b/>
          <w:highlight w:val="lightGray"/>
        </w:rPr>
        <w:t>zna</w:t>
      </w:r>
      <w:r>
        <w:rPr>
          <w:b/>
        </w:rPr>
        <w:t xml:space="preserve"> , </w:t>
      </w:r>
      <w:r w:rsidRPr="006F5FAB">
        <w:t>reći ćemo</w:t>
      </w:r>
      <w:r>
        <w:rPr>
          <w:b/>
        </w:rPr>
        <w:t xml:space="preserve"> </w:t>
      </w:r>
      <w:proofErr w:type="spellStart"/>
      <w:r w:rsidRPr="006F5FAB">
        <w:rPr>
          <w:b/>
          <w:highlight w:val="lightGray"/>
        </w:rPr>
        <w:t>can</w:t>
      </w:r>
      <w:proofErr w:type="spellEnd"/>
      <w:r w:rsidRPr="006F5FAB">
        <w:rPr>
          <w:b/>
          <w:highlight w:val="lightGray"/>
        </w:rPr>
        <w:t>'t = ne može, ne zna.</w:t>
      </w:r>
    </w:p>
    <w:p w:rsidR="00565ACD" w:rsidRPr="00C80219" w:rsidRDefault="00565ACD" w:rsidP="00C80219">
      <w:pPr>
        <w:tabs>
          <w:tab w:val="left" w:pos="2026"/>
        </w:tabs>
        <w:rPr>
          <w:b/>
        </w:rPr>
      </w:pPr>
    </w:p>
    <w:p w:rsidR="00C80219" w:rsidRPr="00C80219" w:rsidRDefault="00C80219" w:rsidP="00C80219">
      <w:pPr>
        <w:tabs>
          <w:tab w:val="left" w:pos="2026"/>
          <w:tab w:val="right" w:pos="9638"/>
        </w:tabs>
      </w:pPr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Bears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't cook.                             </w:t>
      </w:r>
      <w:proofErr w:type="spellStart"/>
      <w:r>
        <w:rPr>
          <w:b/>
          <w:sz w:val="24"/>
          <w:szCs w:val="24"/>
        </w:rPr>
        <w:t>Dogs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't </w:t>
      </w:r>
      <w:proofErr w:type="spellStart"/>
      <w:r>
        <w:rPr>
          <w:b/>
          <w:sz w:val="24"/>
          <w:szCs w:val="24"/>
        </w:rPr>
        <w:t>drive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C80219" w:rsidRPr="00C80219" w:rsidRDefault="00C80219" w:rsidP="00C80219">
      <w:pPr>
        <w:tabs>
          <w:tab w:val="left" w:pos="2026"/>
        </w:tabs>
      </w:pPr>
      <w:r>
        <w:rPr>
          <w:b/>
        </w:rPr>
        <w:t>(</w:t>
      </w:r>
      <w:r>
        <w:t>Medvjedi ne znaju kuhati.)                       ( Psi ne znaju voziti.)</w:t>
      </w:r>
    </w:p>
    <w:p w:rsidR="00F055FE" w:rsidRDefault="00F055FE">
      <w:r w:rsidRPr="00F055FE">
        <w:drawing>
          <wp:inline distT="0" distB="0" distL="0" distR="0">
            <wp:extent cx="4126230" cy="2182130"/>
            <wp:effectExtent l="19050" t="0" r="762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67" t="20918" r="36074" b="28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706" cy="218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9EE" w:rsidRDefault="00C80219">
      <w:pPr>
        <w:rPr>
          <w:b/>
          <w:sz w:val="24"/>
          <w:szCs w:val="24"/>
        </w:rPr>
      </w:pPr>
      <w:r>
        <w:t xml:space="preserve">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Whales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 xml:space="preserve">'t </w:t>
      </w:r>
      <w:proofErr w:type="spellStart"/>
      <w:r>
        <w:rPr>
          <w:b/>
          <w:sz w:val="24"/>
          <w:szCs w:val="24"/>
        </w:rPr>
        <w:t>draw</w:t>
      </w:r>
      <w:proofErr w:type="spellEnd"/>
      <w:r>
        <w:rPr>
          <w:b/>
          <w:sz w:val="24"/>
          <w:szCs w:val="24"/>
        </w:rPr>
        <w:t xml:space="preserve">,                                 </w:t>
      </w:r>
      <w:proofErr w:type="spellStart"/>
      <w:r>
        <w:rPr>
          <w:b/>
          <w:sz w:val="24"/>
          <w:szCs w:val="24"/>
        </w:rPr>
        <w:t>Hippos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</w:t>
      </w:r>
      <w:proofErr w:type="spellEnd"/>
      <w:r>
        <w:rPr>
          <w:b/>
          <w:sz w:val="24"/>
          <w:szCs w:val="24"/>
        </w:rPr>
        <w:t>'t dive.</w:t>
      </w:r>
    </w:p>
    <w:p w:rsidR="00C80219" w:rsidRDefault="00C80219">
      <w:r>
        <w:t xml:space="preserve">    (Kitovi ne znaju crtati.)                                  Vodenkonji ne znaju roniti.</w:t>
      </w:r>
    </w:p>
    <w:p w:rsidR="00C269EE" w:rsidRDefault="00C269EE"/>
    <w:p w:rsidR="00ED2F30" w:rsidRDefault="00ED2F30"/>
    <w:p w:rsidR="00557913" w:rsidRPr="009B180A" w:rsidRDefault="000F3A8C">
      <w:pPr>
        <w:rPr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3530449" cy="2164080"/>
            <wp:effectExtent l="19050" t="0" r="0" b="0"/>
            <wp:docPr id="172" name="Slika 172" descr="http://www.michellehenry.fr/can-slides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michellehenry.fr/can-slidesha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11" cy="216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B180A">
        <w:t xml:space="preserve"> </w:t>
      </w:r>
      <w:r w:rsidR="009B180A">
        <w:rPr>
          <w:b/>
          <w:sz w:val="24"/>
          <w:szCs w:val="24"/>
        </w:rPr>
        <w:t>Mačke se znaju penjati na drvo.</w:t>
      </w:r>
    </w:p>
    <w:p w:rsidR="004C6C2C" w:rsidRPr="009B180A" w:rsidRDefault="009B180A">
      <w:pPr>
        <w:rPr>
          <w:sz w:val="24"/>
          <w:szCs w:val="24"/>
        </w:rPr>
      </w:pPr>
      <w:r>
        <w:rPr>
          <w:noProof/>
          <w:lang w:eastAsia="hr-HR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296.6pt;margin-top:84.8pt;width:184.8pt;height:49.9pt;flip:x;z-index:251659264" adj="6989,3185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B180A" w:rsidRPr="009B180A" w:rsidRDefault="009B180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No, 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fish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can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't 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climb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t</w:t>
                  </w:r>
                  <w:r w:rsidRPr="009B180A">
                    <w:rPr>
                      <w:b/>
                      <w:sz w:val="24"/>
                      <w:szCs w:val="24"/>
                    </w:rPr>
                    <w:t>rees</w:t>
                  </w:r>
                  <w:proofErr w:type="spellEnd"/>
                  <w:r w:rsidRPr="009B180A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6" type="#_x0000_t63" style="position:absolute;margin-left:212.6pt;margin-top:22.4pt;width:160.8pt;height:39.35pt;z-index:251658240" adj="1310,3381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9B180A" w:rsidRPr="009B180A" w:rsidRDefault="009B180A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Can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fish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climb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180A">
                    <w:rPr>
                      <w:b/>
                      <w:sz w:val="24"/>
                      <w:szCs w:val="24"/>
                    </w:rPr>
                    <w:t>tree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proofErr w:type="spellEnd"/>
                  <w:r w:rsidRPr="009B180A">
                    <w:rPr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2037080" cy="2350408"/>
            <wp:effectExtent l="19050" t="0" r="1270" b="0"/>
            <wp:docPr id="178" name="Slika 178" descr="Fish Climbing Trees?!? Here's your AASWA Thought of the Week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Fish Climbing Trees?!? Here's your AASWA Thought of the Week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873" r="4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12" cy="234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9B180A">
        <w:rPr>
          <w:b/>
          <w:sz w:val="24"/>
          <w:szCs w:val="24"/>
        </w:rPr>
        <w:t>Ribe se ne znaju penjati na drvo.</w:t>
      </w:r>
    </w:p>
    <w:p w:rsidR="004C6C2C" w:rsidRDefault="000510C8">
      <w:r>
        <w:t xml:space="preserve"> </w:t>
      </w:r>
    </w:p>
    <w:p w:rsidR="000510C8" w:rsidRDefault="000510C8">
      <w:r>
        <w:rPr>
          <w:noProof/>
          <w:lang w:eastAsia="hr-H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209.2pt;margin-top:19.15pt;width:129.15pt;height:51.85pt;z-index:251660288" adj="1346,24829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B180A" w:rsidRDefault="009B180A">
                  <w:proofErr w:type="spellStart"/>
                  <w:r w:rsidRPr="000510C8">
                    <w:rPr>
                      <w:b/>
                    </w:rPr>
                    <w:t>Can</w:t>
                  </w:r>
                  <w:proofErr w:type="spellEnd"/>
                  <w:r w:rsidRPr="000510C8">
                    <w:rPr>
                      <w:b/>
                    </w:rPr>
                    <w:t xml:space="preserve"> </w:t>
                  </w:r>
                  <w:proofErr w:type="spellStart"/>
                  <w:r w:rsidRPr="000510C8">
                    <w:rPr>
                      <w:b/>
                    </w:rPr>
                    <w:t>you</w:t>
                  </w:r>
                  <w:proofErr w:type="spellEnd"/>
                  <w:r w:rsidRPr="000510C8">
                    <w:rPr>
                      <w:b/>
                    </w:rPr>
                    <w:t xml:space="preserve"> </w:t>
                  </w:r>
                  <w:proofErr w:type="spellStart"/>
                  <w:r w:rsidRPr="000510C8">
                    <w:rPr>
                      <w:b/>
                    </w:rPr>
                    <w:t>climb</w:t>
                  </w:r>
                  <w:proofErr w:type="spellEnd"/>
                  <w:r w:rsidRPr="000510C8">
                    <w:rPr>
                      <w:b/>
                    </w:rPr>
                    <w:t xml:space="preserve"> </w:t>
                  </w:r>
                  <w:proofErr w:type="spellStart"/>
                  <w:r w:rsidRPr="000510C8">
                    <w:rPr>
                      <w:b/>
                    </w:rPr>
                    <w:t>trees</w:t>
                  </w:r>
                  <w:proofErr w:type="spellEnd"/>
                  <w:r>
                    <w:t xml:space="preserve"> ?</w:t>
                  </w:r>
                </w:p>
                <w:p w:rsidR="000510C8" w:rsidRDefault="000510C8">
                  <w:r>
                    <w:t>Znaš li se ti penjati...</w:t>
                  </w:r>
                </w:p>
                <w:p w:rsidR="000510C8" w:rsidRDefault="000510C8"/>
              </w:txbxContent>
            </v:textbox>
          </v:shape>
        </w:pict>
      </w:r>
    </w:p>
    <w:p w:rsidR="004C6C2C" w:rsidRDefault="000510C8">
      <w:r>
        <w:rPr>
          <w:noProof/>
          <w:lang w:eastAsia="hr-HR"/>
        </w:rPr>
        <w:pict>
          <v:shape id="_x0000_s1032" type="#_x0000_t62" style="position:absolute;margin-left:241.4pt;margin-top:115.15pt;width:151.7pt;height:34.1pt;flip:x;z-index:251662336" adj="-1104,33381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510C8" w:rsidRPr="000510C8" w:rsidRDefault="000510C8">
                  <w:pPr>
                    <w:rPr>
                      <w:b/>
                      <w:sz w:val="24"/>
                      <w:szCs w:val="24"/>
                    </w:rPr>
                  </w:pPr>
                  <w:r w:rsidRPr="000510C8">
                    <w:rPr>
                      <w:b/>
                      <w:sz w:val="24"/>
                      <w:szCs w:val="24"/>
                    </w:rPr>
                    <w:t xml:space="preserve">No. I </w:t>
                  </w:r>
                  <w:proofErr w:type="spellStart"/>
                  <w:r w:rsidRPr="000510C8">
                    <w:rPr>
                      <w:b/>
                      <w:sz w:val="24"/>
                      <w:szCs w:val="24"/>
                    </w:rPr>
                    <w:t>can</w:t>
                  </w:r>
                  <w:proofErr w:type="spellEnd"/>
                  <w:r w:rsidRPr="000510C8">
                    <w:rPr>
                      <w:b/>
                      <w:sz w:val="24"/>
                      <w:szCs w:val="24"/>
                    </w:rPr>
                    <w:t xml:space="preserve">'t </w:t>
                  </w:r>
                  <w:proofErr w:type="spellStart"/>
                  <w:r w:rsidRPr="000510C8">
                    <w:rPr>
                      <w:b/>
                      <w:sz w:val="24"/>
                      <w:szCs w:val="24"/>
                    </w:rPr>
                    <w:t>c</w:t>
                  </w:r>
                  <w:r w:rsidR="003A7A89">
                    <w:rPr>
                      <w:b/>
                      <w:sz w:val="24"/>
                      <w:szCs w:val="24"/>
                    </w:rPr>
                    <w:t>limb</w:t>
                  </w:r>
                  <w:proofErr w:type="spellEnd"/>
                  <w:r w:rsidRPr="000510C8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0C8">
                    <w:rPr>
                      <w:b/>
                      <w:sz w:val="24"/>
                      <w:szCs w:val="24"/>
                    </w:rPr>
                    <w:t>trees</w:t>
                  </w:r>
                  <w:proofErr w:type="spellEnd"/>
                  <w:r w:rsidRPr="000510C8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1" type="#_x0000_t62" style="position:absolute;margin-left:338.35pt;margin-top:55.15pt;width:138.25pt;height:39.35pt;flip:x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510C8" w:rsidRPr="000510C8" w:rsidRDefault="000510C8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0510C8">
                    <w:rPr>
                      <w:b/>
                      <w:sz w:val="24"/>
                      <w:szCs w:val="24"/>
                    </w:rPr>
                    <w:t>Yes</w:t>
                  </w:r>
                  <w:proofErr w:type="spellEnd"/>
                  <w:r w:rsidRPr="000510C8">
                    <w:rPr>
                      <w:b/>
                      <w:sz w:val="24"/>
                      <w:szCs w:val="24"/>
                    </w:rPr>
                    <w:t xml:space="preserve">, I </w:t>
                  </w:r>
                  <w:proofErr w:type="spellStart"/>
                  <w:r w:rsidRPr="000510C8">
                    <w:rPr>
                      <w:b/>
                      <w:sz w:val="24"/>
                      <w:szCs w:val="24"/>
                    </w:rPr>
                    <w:t>can</w:t>
                  </w:r>
                  <w:proofErr w:type="spellEnd"/>
                  <w:r w:rsidRPr="000510C8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0C8">
                    <w:rPr>
                      <w:b/>
                      <w:sz w:val="24"/>
                      <w:szCs w:val="24"/>
                    </w:rPr>
                    <w:t>climb</w:t>
                  </w:r>
                  <w:proofErr w:type="spellEnd"/>
                  <w:r w:rsidRPr="000510C8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510C8">
                    <w:rPr>
                      <w:b/>
                      <w:sz w:val="24"/>
                      <w:szCs w:val="24"/>
                    </w:rPr>
                    <w:t>trees</w:t>
                  </w:r>
                  <w:proofErr w:type="spellEnd"/>
                  <w:r w:rsidRPr="000510C8"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4C6C2C">
        <w:rPr>
          <w:noProof/>
          <w:lang w:eastAsia="hr-HR"/>
        </w:rPr>
        <w:drawing>
          <wp:inline distT="0" distB="0" distL="0" distR="0">
            <wp:extent cx="2139950" cy="2139950"/>
            <wp:effectExtent l="19050" t="0" r="0" b="0"/>
            <wp:docPr id="175" name="Slika 175" descr="Unforgettable cliparts | Person Climbing Tree Clipart| (33) +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Unforgettable cliparts | Person Climbing Tree Clipart| (33) ++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42E" w:rsidRDefault="0008042E">
      <w:pPr>
        <w:rPr>
          <w:b/>
          <w:sz w:val="24"/>
          <w:szCs w:val="24"/>
        </w:rPr>
      </w:pPr>
      <w:r w:rsidRPr="0008042E">
        <w:rPr>
          <w:b/>
          <w:sz w:val="24"/>
          <w:szCs w:val="24"/>
        </w:rPr>
        <w:t>Ja se znam penjati na drvo.</w:t>
      </w:r>
      <w:r>
        <w:t xml:space="preserve">    ili      </w:t>
      </w:r>
      <w:r w:rsidRPr="0008042E">
        <w:rPr>
          <w:b/>
          <w:sz w:val="24"/>
          <w:szCs w:val="24"/>
        </w:rPr>
        <w:t>Ja se ne znam penjati na drvo.</w:t>
      </w:r>
    </w:p>
    <w:p w:rsidR="00ED2F30" w:rsidRDefault="00ED2F30"/>
    <w:p w:rsidR="000D2902" w:rsidRDefault="000D2902" w:rsidP="000D2902">
      <w:pPr>
        <w:rPr>
          <w:sz w:val="24"/>
          <w:szCs w:val="24"/>
        </w:rPr>
      </w:pPr>
      <w:r>
        <w:rPr>
          <w:sz w:val="24"/>
          <w:szCs w:val="24"/>
        </w:rPr>
        <w:t>Napiši što ti znaš  (CAN) ili ne znaš  (CAN'T)raditi.</w:t>
      </w:r>
      <w:r w:rsidR="00F918E8">
        <w:rPr>
          <w:sz w:val="24"/>
          <w:szCs w:val="24"/>
        </w:rPr>
        <w:t xml:space="preserve"> </w:t>
      </w:r>
      <w:r w:rsidR="003A7A89">
        <w:rPr>
          <w:sz w:val="24"/>
          <w:szCs w:val="24"/>
          <w:highlight w:val="yellow"/>
        </w:rPr>
        <w:t>Prepiši ove reče</w:t>
      </w:r>
      <w:r w:rsidR="00F918E8" w:rsidRPr="00F918E8">
        <w:rPr>
          <w:sz w:val="24"/>
          <w:szCs w:val="24"/>
          <w:highlight w:val="yellow"/>
        </w:rPr>
        <w:t>nice u svoju bilježnicu.</w:t>
      </w:r>
    </w:p>
    <w:p w:rsidR="00F918E8" w:rsidRPr="00B91A7E" w:rsidRDefault="00F918E8" w:rsidP="00C64652">
      <w:pPr>
        <w:tabs>
          <w:tab w:val="left" w:pos="6058"/>
        </w:tabs>
        <w:rPr>
          <w:b/>
          <w:color w:val="1F497D" w:themeColor="text2"/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="00C64652">
        <w:rPr>
          <w:sz w:val="24"/>
          <w:szCs w:val="24"/>
        </w:rPr>
        <w:t xml:space="preserve">       </w:t>
      </w:r>
      <w:r w:rsidR="00C64652" w:rsidRPr="00C64652">
        <w:rPr>
          <w:b/>
          <w:sz w:val="28"/>
          <w:szCs w:val="28"/>
          <w:highlight w:val="magenta"/>
        </w:rPr>
        <w:t>YES</w:t>
      </w:r>
      <w:r w:rsidR="00C64652">
        <w:rPr>
          <w:b/>
          <w:sz w:val="28"/>
          <w:szCs w:val="28"/>
        </w:rPr>
        <w:tab/>
      </w:r>
      <w:r w:rsidR="00C64652" w:rsidRPr="00C64652">
        <w:rPr>
          <w:b/>
          <w:sz w:val="28"/>
          <w:szCs w:val="28"/>
          <w:highlight w:val="green"/>
        </w:rPr>
        <w:t>NO</w:t>
      </w:r>
    </w:p>
    <w:p w:rsidR="000D2902" w:rsidRDefault="000D2902" w:rsidP="000D2902">
      <w:pPr>
        <w:rPr>
          <w:sz w:val="24"/>
          <w:szCs w:val="24"/>
        </w:rPr>
      </w:pPr>
      <w:r w:rsidRPr="00C64652">
        <w:rPr>
          <w:sz w:val="28"/>
          <w:szCs w:val="28"/>
        </w:rPr>
        <w:t xml:space="preserve">I </w:t>
      </w:r>
      <w:proofErr w:type="spellStart"/>
      <w:r w:rsidRPr="00C64652">
        <w:rPr>
          <w:sz w:val="28"/>
          <w:szCs w:val="28"/>
        </w:rPr>
        <w:t>can</w:t>
      </w:r>
      <w:proofErr w:type="spellEnd"/>
      <w:r w:rsidRPr="00C64652">
        <w:rPr>
          <w:sz w:val="28"/>
          <w:szCs w:val="28"/>
        </w:rPr>
        <w:t xml:space="preserve"> </w:t>
      </w:r>
      <w:proofErr w:type="spellStart"/>
      <w:r w:rsidRPr="00C64652">
        <w:rPr>
          <w:sz w:val="28"/>
          <w:szCs w:val="28"/>
        </w:rPr>
        <w:t>jump</w:t>
      </w:r>
      <w:proofErr w:type="spellEnd"/>
      <w:r>
        <w:rPr>
          <w:sz w:val="24"/>
          <w:szCs w:val="24"/>
        </w:rPr>
        <w:t xml:space="preserve">.                              </w:t>
      </w:r>
      <w:r w:rsidR="00F918E8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</w:t>
      </w:r>
      <w:r w:rsidR="00C64652">
        <w:rPr>
          <w:sz w:val="24"/>
          <w:szCs w:val="24"/>
        </w:rPr>
        <w:t xml:space="preserve">   </w:t>
      </w:r>
      <w:r w:rsidRPr="00C64652">
        <w:rPr>
          <w:sz w:val="28"/>
          <w:szCs w:val="28"/>
        </w:rPr>
        <w:t xml:space="preserve">I </w:t>
      </w:r>
      <w:proofErr w:type="spellStart"/>
      <w:r w:rsidRPr="00C64652">
        <w:rPr>
          <w:sz w:val="28"/>
          <w:szCs w:val="28"/>
        </w:rPr>
        <w:t>can</w:t>
      </w:r>
      <w:proofErr w:type="spellEnd"/>
      <w:r w:rsidRPr="00C64652">
        <w:rPr>
          <w:sz w:val="28"/>
          <w:szCs w:val="28"/>
        </w:rPr>
        <w:t xml:space="preserve">'t </w:t>
      </w:r>
      <w:proofErr w:type="spellStart"/>
      <w:r w:rsidRPr="00C64652">
        <w:rPr>
          <w:sz w:val="28"/>
          <w:szCs w:val="28"/>
        </w:rPr>
        <w:t>fly</w:t>
      </w:r>
      <w:proofErr w:type="spellEnd"/>
      <w:r w:rsidRPr="00C64652">
        <w:rPr>
          <w:sz w:val="28"/>
          <w:szCs w:val="28"/>
        </w:rPr>
        <w:t>.</w:t>
      </w:r>
      <w:r>
        <w:rPr>
          <w:sz w:val="24"/>
          <w:szCs w:val="24"/>
        </w:rPr>
        <w:t xml:space="preserve">    </w:t>
      </w:r>
    </w:p>
    <w:p w:rsidR="000D2902" w:rsidRDefault="00C64652" w:rsidP="00C64652">
      <w:pPr>
        <w:tabs>
          <w:tab w:val="left" w:pos="5597"/>
        </w:tabs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</w:t>
      </w:r>
      <w:proofErr w:type="spellEnd"/>
      <w:r>
        <w:rPr>
          <w:sz w:val="28"/>
          <w:szCs w:val="28"/>
        </w:rPr>
        <w:t xml:space="preserve">.    </w:t>
      </w:r>
      <w:r>
        <w:rPr>
          <w:sz w:val="28"/>
          <w:szCs w:val="28"/>
        </w:rPr>
        <w:tab/>
        <w:t xml:space="preserve"> 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't </w:t>
      </w:r>
      <w:proofErr w:type="spellStart"/>
      <w:r>
        <w:rPr>
          <w:sz w:val="28"/>
          <w:szCs w:val="28"/>
        </w:rPr>
        <w:t>drive</w:t>
      </w:r>
      <w:proofErr w:type="spellEnd"/>
      <w:r>
        <w:rPr>
          <w:sz w:val="28"/>
          <w:szCs w:val="28"/>
        </w:rPr>
        <w:t xml:space="preserve"> a car.</w:t>
      </w:r>
    </w:p>
    <w:p w:rsidR="00C64652" w:rsidRPr="00C64652" w:rsidRDefault="00C64652" w:rsidP="00C64652">
      <w:pPr>
        <w:tabs>
          <w:tab w:val="left" w:pos="5597"/>
        </w:tabs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skip</w:t>
      </w:r>
      <w:proofErr w:type="spellEnd"/>
      <w:r>
        <w:rPr>
          <w:sz w:val="28"/>
          <w:szCs w:val="28"/>
        </w:rPr>
        <w:t xml:space="preserve">.                                                                        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>'t</w:t>
      </w:r>
      <w:r w:rsidR="003A7A89">
        <w:rPr>
          <w:sz w:val="28"/>
          <w:szCs w:val="28"/>
        </w:rPr>
        <w:t xml:space="preserve"> </w:t>
      </w:r>
      <w:proofErr w:type="spellStart"/>
      <w:r w:rsidR="003A7A89">
        <w:rPr>
          <w:sz w:val="28"/>
          <w:szCs w:val="28"/>
        </w:rPr>
        <w:t>swim</w:t>
      </w:r>
      <w:proofErr w:type="spellEnd"/>
      <w:r w:rsidR="003A7A89">
        <w:rPr>
          <w:sz w:val="28"/>
          <w:szCs w:val="28"/>
        </w:rPr>
        <w:t>.</w:t>
      </w:r>
    </w:p>
    <w:p w:rsidR="000D2902" w:rsidRDefault="000D2902"/>
    <w:p w:rsidR="00983153" w:rsidRDefault="00565ACD">
      <w:r w:rsidRPr="003D2952">
        <w:rPr>
          <w:highlight w:val="green"/>
        </w:rPr>
        <w:t xml:space="preserve">UDŽBENIK str 89. </w:t>
      </w:r>
      <w:proofErr w:type="spellStart"/>
      <w:r w:rsidRPr="003D2952">
        <w:rPr>
          <w:highlight w:val="green"/>
        </w:rPr>
        <w:t>Check</w:t>
      </w:r>
      <w:proofErr w:type="spellEnd"/>
      <w:r w:rsidRPr="003D2952">
        <w:rPr>
          <w:highlight w:val="green"/>
        </w:rPr>
        <w:t xml:space="preserve"> Point.</w:t>
      </w:r>
      <w:r>
        <w:t xml:space="preserve">  Pogledaj slike i zamijeni ih riječima:</w:t>
      </w:r>
    </w:p>
    <w:p w:rsidR="00565ACD" w:rsidRDefault="00565ACD">
      <w:r>
        <w:t xml:space="preserve">1. </w:t>
      </w:r>
      <w:proofErr w:type="spellStart"/>
      <w:r>
        <w:t>guitar</w:t>
      </w:r>
      <w:proofErr w:type="spellEnd"/>
      <w:r>
        <w:t xml:space="preserve">              2. </w:t>
      </w:r>
      <w:proofErr w:type="spellStart"/>
      <w:r>
        <w:t>sing</w:t>
      </w:r>
      <w:proofErr w:type="spellEnd"/>
      <w:r>
        <w:t xml:space="preserve">               3. </w:t>
      </w:r>
      <w:proofErr w:type="spellStart"/>
      <w:r>
        <w:t>jump</w:t>
      </w:r>
      <w:proofErr w:type="spellEnd"/>
      <w:r>
        <w:t xml:space="preserve">             4. </w:t>
      </w:r>
      <w:proofErr w:type="spellStart"/>
      <w:r>
        <w:t>recorder</w:t>
      </w:r>
      <w:proofErr w:type="spellEnd"/>
      <w:r>
        <w:t xml:space="preserve">                5. </w:t>
      </w:r>
      <w:proofErr w:type="spellStart"/>
      <w:r>
        <w:t>skip</w:t>
      </w:r>
      <w:proofErr w:type="spellEnd"/>
      <w:r>
        <w:t xml:space="preserve">              6.dance</w:t>
      </w:r>
    </w:p>
    <w:p w:rsidR="00983153" w:rsidRDefault="00983153"/>
    <w:p w:rsidR="006F5FAB" w:rsidRPr="006F5FAB" w:rsidRDefault="006F5FAB">
      <w:pPr>
        <w:rPr>
          <w:sz w:val="24"/>
          <w:szCs w:val="24"/>
        </w:rPr>
      </w:pPr>
    </w:p>
    <w:sectPr w:rsidR="006F5FAB" w:rsidRPr="006F5FAB" w:rsidSect="00E623A9">
      <w:pgSz w:w="11906" w:h="16838"/>
      <w:pgMar w:top="1021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23A9"/>
    <w:rsid w:val="00000559"/>
    <w:rsid w:val="000510C8"/>
    <w:rsid w:val="00074D0C"/>
    <w:rsid w:val="0008042E"/>
    <w:rsid w:val="000D2902"/>
    <w:rsid w:val="000F3A8C"/>
    <w:rsid w:val="003164CB"/>
    <w:rsid w:val="00355583"/>
    <w:rsid w:val="003A0C30"/>
    <w:rsid w:val="003A7A89"/>
    <w:rsid w:val="003C3F9E"/>
    <w:rsid w:val="003D2952"/>
    <w:rsid w:val="00403ADB"/>
    <w:rsid w:val="004B2144"/>
    <w:rsid w:val="004C6C2C"/>
    <w:rsid w:val="00557913"/>
    <w:rsid w:val="00565ACD"/>
    <w:rsid w:val="006F5FAB"/>
    <w:rsid w:val="00983153"/>
    <w:rsid w:val="009B180A"/>
    <w:rsid w:val="00A72A3B"/>
    <w:rsid w:val="00B91A7E"/>
    <w:rsid w:val="00C269EE"/>
    <w:rsid w:val="00C64652"/>
    <w:rsid w:val="00C80219"/>
    <w:rsid w:val="00E623A9"/>
    <w:rsid w:val="00ED2F30"/>
    <w:rsid w:val="00F055FE"/>
    <w:rsid w:val="00F9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6"/>
        <o:r id="V:Rule3" type="callout" idref="#_x0000_s1027"/>
        <o:r id="V:Rule4" type="callout" idref="#_x0000_s1028"/>
        <o:r id="V:Rule6" type="callout" idref="#_x0000_s1029"/>
        <o:r id="V:Rule8" type="callout" idref="#_x0000_s1030"/>
        <o:r id="V:Rule10" type="callout" idref="#_x0000_s1031"/>
        <o:r id="V:Rule12" type="callout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64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55F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C269E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269EE"/>
    <w:rPr>
      <w:color w:val="800080" w:themeColor="followedHyperlink"/>
      <w:u w:val="single"/>
    </w:rPr>
  </w:style>
  <w:style w:type="table" w:styleId="Tabela-mrea">
    <w:name w:val="Table Grid"/>
    <w:basedOn w:val="Navadnatabela"/>
    <w:uiPriority w:val="59"/>
    <w:rsid w:val="006F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558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27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-I0E3YGlDx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16</cp:revision>
  <dcterms:created xsi:type="dcterms:W3CDTF">2020-05-18T15:57:00Z</dcterms:created>
  <dcterms:modified xsi:type="dcterms:W3CDTF">2020-05-18T18:20:00Z</dcterms:modified>
</cp:coreProperties>
</file>