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</w:p>
    <w:p w:rsidR="00D56A46" w:rsidRDefault="00D56A46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</w:p>
    <w:p w:rsidR="00D56A46" w:rsidRPr="00E846CA" w:rsidRDefault="00D56A46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 xml:space="preserve"> </w:t>
      </w:r>
      <w:r w:rsidR="00943D5E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ŽIVOT ŽIVOTINJA  I  BILJAKA</w:t>
      </w:r>
      <w:r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 xml:space="preserve">   (pitanja  za  ponavljanje)</w:t>
      </w:r>
      <w:r w:rsidR="0063690D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 xml:space="preserve">            27.4.2020.</w:t>
      </w:r>
      <w:bookmarkStart w:id="0" w:name="_GoBack"/>
      <w:bookmarkEnd w:id="0"/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49.5pt;height:18pt" o:ole="">
            <v:imagedata r:id="rId4" o:title=""/>
          </v:shape>
          <w:control r:id="rId5" w:name="DefaultOcxName" w:shapeid="_x0000_i1077"/>
        </w:object>
      </w:r>
      <w:r w:rsidR="00340146">
        <w:rPr>
          <w:rFonts w:ascii="Segoe UI" w:eastAsia="Times New Roman" w:hAnsi="Segoe UI" w:cs="Segoe UI"/>
          <w:color w:val="333333"/>
          <w:sz w:val="21"/>
          <w:szCs w:val="21"/>
        </w:rPr>
        <w:t>IME  i  PREZIME__________________________________________________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2.Jesu li biljke živa bića?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080" type="#_x0000_t75" style="width:20.25pt;height:18pt" o:ole="">
            <v:imagedata r:id="rId6" o:title=""/>
          </v:shape>
          <w:control r:id="rId7" w:name="DefaultOcxName1" w:shapeid="_x0000_i1080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Da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083" type="#_x0000_t75" style="width:20.25pt;height:18pt" o:ole="">
            <v:imagedata r:id="rId6" o:title=""/>
          </v:shape>
          <w:control r:id="rId8" w:name="DefaultOcxName2" w:shapeid="_x0000_i1083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Ne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3.Što nije potrebno za rast i razvoj biljke?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086" type="#_x0000_t75" style="width:20.25pt;height:18pt" o:ole="">
            <v:imagedata r:id="rId6" o:title=""/>
          </v:shape>
          <w:control r:id="rId9" w:name="DefaultOcxName3" w:shapeid="_x0000_i1086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tlo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089" type="#_x0000_t75" style="width:20.25pt;height:18pt" o:ole="">
            <v:imagedata r:id="rId6" o:title=""/>
          </v:shape>
          <w:control r:id="rId10" w:name="DefaultOcxName4" w:shapeid="_x0000_i1089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Sunčeva toplina i svjetlost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092" type="#_x0000_t75" style="width:20.25pt;height:18pt" o:ole="">
            <v:imagedata r:id="rId6" o:title=""/>
          </v:shape>
          <w:control r:id="rId11" w:name="DefaultOcxName5" w:shapeid="_x0000_i1092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škola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095" type="#_x0000_t75" style="width:20.25pt;height:18pt" o:ole="">
            <v:imagedata r:id="rId6" o:title=""/>
          </v:shape>
          <w:control r:id="rId12" w:name="DefaultOcxName6" w:shapeid="_x0000_i1095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zrak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098" type="#_x0000_t75" style="width:20.25pt;height:18pt" o:ole="">
            <v:imagedata r:id="rId6" o:title=""/>
          </v:shape>
          <w:control r:id="rId13" w:name="DefaultOcxName7" w:shapeid="_x0000_i1098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voda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4.Koja je od navedenih biljaka začinska biljka?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01" type="#_x0000_t75" style="width:20.25pt;height:18pt" o:ole="">
            <v:imagedata r:id="rId6" o:title=""/>
          </v:shape>
          <w:control r:id="rId14" w:name="DefaultOcxName8" w:shapeid="_x0000_i1101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maslačak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04" type="#_x0000_t75" style="width:20.25pt;height:18pt" o:ole="">
            <v:imagedata r:id="rId6" o:title=""/>
          </v:shape>
          <w:control r:id="rId15" w:name="DefaultOcxName9" w:shapeid="_x0000_i1104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visibaba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07" type="#_x0000_t75" style="width:20.25pt;height:18pt" o:ole="">
            <v:imagedata r:id="rId6" o:title=""/>
          </v:shape>
          <w:control r:id="rId16" w:name="DefaultOcxName10" w:shapeid="_x0000_i1107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ciklama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10" type="#_x0000_t75" style="width:20.25pt;height:18pt" o:ole="">
            <v:imagedata r:id="rId6" o:title=""/>
          </v:shape>
          <w:control r:id="rId17" w:name="DefaultOcxName11" w:shapeid="_x0000_i1110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ružmarin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13" type="#_x0000_t75" style="width:20.25pt;height:18pt" o:ole="">
            <v:imagedata r:id="rId6" o:title=""/>
          </v:shape>
          <w:control r:id="rId18" w:name="DefaultOcxName12" w:shapeid="_x0000_i1113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tratinčica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5.Biljke koje imaju cvijet nazivamo cvjetnjače.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16" type="#_x0000_t75" style="width:20.25pt;height:18pt" o:ole="">
            <v:imagedata r:id="rId6" o:title=""/>
          </v:shape>
          <w:control r:id="rId19" w:name="DefaultOcxName13" w:shapeid="_x0000_i1116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Da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19" type="#_x0000_t75" style="width:20.25pt;height:18pt" o:ole="">
            <v:imagedata r:id="rId6" o:title=""/>
          </v:shape>
          <w:control r:id="rId20" w:name="DefaultOcxName14" w:shapeid="_x0000_i1119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Ne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6.Koji dio biljke cvjetnjače učvršćuje biljku za tlo?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22" type="#_x0000_t75" style="width:20.25pt;height:18pt" o:ole="">
            <v:imagedata r:id="rId6" o:title=""/>
          </v:shape>
          <w:control r:id="rId21" w:name="DefaultOcxName15" w:shapeid="_x0000_i1122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plod sa sjemenkama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25" type="#_x0000_t75" style="width:20.25pt;height:18pt" o:ole="">
            <v:imagedata r:id="rId6" o:title=""/>
          </v:shape>
          <w:control r:id="rId22" w:name="DefaultOcxName16" w:shapeid="_x0000_i1125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stabljika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28" type="#_x0000_t75" style="width:20.25pt;height:18pt" o:ole="">
            <v:imagedata r:id="rId6" o:title=""/>
          </v:shape>
          <w:control r:id="rId23" w:name="DefaultOcxName17" w:shapeid="_x0000_i1128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korijen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31" type="#_x0000_t75" style="width:20.25pt;height:18pt" o:ole="">
            <v:imagedata r:id="rId6" o:title=""/>
          </v:shape>
          <w:control r:id="rId24" w:name="DefaultOcxName18" w:shapeid="_x0000_i1131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cvijet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7.Drveće ima stablo, korijen i: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34" type="#_x0000_t75" style="width:20.25pt;height:18pt" o:ole="">
            <v:imagedata r:id="rId6" o:title=""/>
          </v:shape>
          <w:control r:id="rId25" w:name="DefaultOcxName19" w:shapeid="_x0000_i1134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krošnju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37" type="#_x0000_t75" style="width:20.25pt;height:18pt" o:ole="">
            <v:imagedata r:id="rId6" o:title=""/>
          </v:shape>
          <w:control r:id="rId26" w:name="DefaultOcxName20" w:shapeid="_x0000_i1137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mahovinu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object w:dxaOrig="32" w:dyaOrig="105">
          <v:shape id="_x0000_i1140" type="#_x0000_t75" style="width:20.25pt;height:18pt" o:ole="">
            <v:imagedata r:id="rId6" o:title=""/>
          </v:shape>
          <w:control r:id="rId27" w:name="DefaultOcxName21" w:shapeid="_x0000_i1140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ptice selice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43" type="#_x0000_t75" style="width:20.25pt;height:18pt" o:ole="">
            <v:imagedata r:id="rId6" o:title=""/>
          </v:shape>
          <w:control r:id="rId28" w:name="DefaultOcxName22" w:shapeid="_x0000_i1143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ptice stanarice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8.Koje od navedenih životinja svrstavamo u divlje životinje?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46" type="#_x0000_t75" style="width:20.25pt;height:18pt" o:ole="">
            <v:imagedata r:id="rId29" o:title=""/>
          </v:shape>
          <w:control r:id="rId30" w:name="DefaultOcxName23" w:shapeid="_x0000_i1146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kokoš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49" type="#_x0000_t75" style="width:20.25pt;height:18pt" o:ole="">
            <v:imagedata r:id="rId29" o:title=""/>
          </v:shape>
          <w:control r:id="rId31" w:name="DefaultOcxName24" w:shapeid="_x0000_i1149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krava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52" type="#_x0000_t75" style="width:20.25pt;height:18pt" o:ole="">
            <v:imagedata r:id="rId29" o:title=""/>
          </v:shape>
          <w:control r:id="rId32" w:name="DefaultOcxName25" w:shapeid="_x0000_i1152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medvjed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55" type="#_x0000_t75" style="width:20.25pt;height:18pt" o:ole="">
            <v:imagedata r:id="rId29" o:title=""/>
          </v:shape>
          <w:control r:id="rId33" w:name="DefaultOcxName26" w:shapeid="_x0000_i1155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jelen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58" type="#_x0000_t75" style="width:20.25pt;height:18pt" o:ole="">
            <v:imagedata r:id="rId29" o:title=""/>
          </v:shape>
          <w:control r:id="rId34" w:name="DefaultOcxName27" w:shapeid="_x0000_i1158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ovca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61" type="#_x0000_t75" style="width:20.25pt;height:18pt" o:ole="">
            <v:imagedata r:id="rId29" o:title=""/>
          </v:shape>
          <w:control r:id="rId35" w:name="DefaultOcxName28" w:shapeid="_x0000_i1161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puž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9.Domaće životinje su: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64" type="#_x0000_t75" style="width:20.25pt;height:18pt" o:ole="">
            <v:imagedata r:id="rId29" o:title=""/>
          </v:shape>
          <w:control r:id="rId36" w:name="DefaultOcxName29" w:shapeid="_x0000_i1164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kokoš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67" type="#_x0000_t75" style="width:20.25pt;height:18pt" o:ole="">
            <v:imagedata r:id="rId29" o:title=""/>
          </v:shape>
          <w:control r:id="rId37" w:name="DefaultOcxName30" w:shapeid="_x0000_i1167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lisica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70" type="#_x0000_t75" style="width:20.25pt;height:18pt" o:ole="">
            <v:imagedata r:id="rId29" o:title=""/>
          </v:shape>
          <w:control r:id="rId38" w:name="DefaultOcxName31" w:shapeid="_x0000_i1170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krava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73" type="#_x0000_t75" style="width:20.25pt;height:18pt" o:ole="">
            <v:imagedata r:id="rId29" o:title=""/>
          </v:shape>
          <w:control r:id="rId39" w:name="DefaultOcxName32" w:shapeid="_x0000_i1173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jelen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76" type="#_x0000_t75" style="width:20.25pt;height:18pt" o:ole="">
            <v:imagedata r:id="rId29" o:title=""/>
          </v:shape>
          <w:control r:id="rId40" w:name="DefaultOcxName33" w:shapeid="_x0000_i1176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ovca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79" type="#_x0000_t75" style="width:20.25pt;height:18pt" o:ole="">
            <v:imagedata r:id="rId29" o:title=""/>
          </v:shape>
          <w:control r:id="rId41" w:name="DefaultOcxName34" w:shapeid="_x0000_i1179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sova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10.Koja je od navedenih životinja svežder/svejed?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82" type="#_x0000_t75" style="width:20.25pt;height:18pt" o:ole="">
            <v:imagedata r:id="rId29" o:title=""/>
          </v:shape>
          <w:control r:id="rId42" w:name="DefaultOcxName35" w:shapeid="_x0000_i1182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zec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85" type="#_x0000_t75" style="width:20.25pt;height:18pt" o:ole="">
            <v:imagedata r:id="rId29" o:title=""/>
          </v:shape>
          <w:control r:id="rId43" w:name="DefaultOcxName36" w:shapeid="_x0000_i1185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svinja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88" type="#_x0000_t75" style="width:20.25pt;height:18pt" o:ole="">
            <v:imagedata r:id="rId29" o:title=""/>
          </v:shape>
          <w:control r:id="rId44" w:name="DefaultOcxName37" w:shapeid="_x0000_i1188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krava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11.Koja životinja nije pogodna za kućnog ljubimca?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91" type="#_x0000_t75" style="width:20.25pt;height:18pt" o:ole="">
            <v:imagedata r:id="rId6" o:title=""/>
          </v:shape>
          <w:control r:id="rId45" w:name="DefaultOcxName38" w:shapeid="_x0000_i1191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mačka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94" type="#_x0000_t75" style="width:20.25pt;height:18pt" o:ole="">
            <v:imagedata r:id="rId6" o:title=""/>
          </v:shape>
          <w:control r:id="rId46" w:name="DefaultOcxName39" w:shapeid="_x0000_i1194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hrčak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197" type="#_x0000_t75" style="width:20.25pt;height:18pt" o:ole="">
            <v:imagedata r:id="rId6" o:title=""/>
          </v:shape>
          <w:control r:id="rId47" w:name="DefaultOcxName40" w:shapeid="_x0000_i1197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vuk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200" type="#_x0000_t75" style="width:20.25pt;height:18pt" o:ole="">
            <v:imagedata r:id="rId6" o:title=""/>
          </v:shape>
          <w:control r:id="rId48" w:name="DefaultOcxName41" w:shapeid="_x0000_i1200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ribica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12.Koji plin proizvode biljke?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203" type="#_x0000_t75" style="width:20.25pt;height:18pt" o:ole="">
            <v:imagedata r:id="rId6" o:title=""/>
          </v:shape>
          <w:control r:id="rId49" w:name="DefaultOcxName42" w:shapeid="_x0000_i1203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ugljikov dioksid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206" type="#_x0000_t75" style="width:20.25pt;height:18pt" o:ole="">
            <v:imagedata r:id="rId6" o:title=""/>
          </v:shape>
          <w:control r:id="rId50" w:name="DefaultOcxName43" w:shapeid="_x0000_i1206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kisik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209" type="#_x0000_t75" style="width:20.25pt;height:18pt" o:ole="">
            <v:imagedata r:id="rId6" o:title=""/>
          </v:shape>
          <w:control r:id="rId51" w:name="DefaultOcxName44" w:shapeid="_x0000_i1209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dušik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13.Koji plin životinje izlučuju disanjem?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212" type="#_x0000_t75" style="width:20.25pt;height:18pt" o:ole="">
            <v:imagedata r:id="rId6" o:title=""/>
          </v:shape>
          <w:control r:id="rId52" w:name="DefaultOcxName45" w:shapeid="_x0000_i1212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ugljikov dioksid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215" type="#_x0000_t75" style="width:20.25pt;height:18pt" o:ole="">
            <v:imagedata r:id="rId6" o:title=""/>
          </v:shape>
          <w:control r:id="rId53" w:name="DefaultOcxName46" w:shapeid="_x0000_i1215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kisik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218" type="#_x0000_t75" style="width:20.25pt;height:18pt" o:ole="">
            <v:imagedata r:id="rId6" o:title=""/>
          </v:shape>
          <w:control r:id="rId54" w:name="DefaultOcxName47" w:shapeid="_x0000_i1218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dušik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14.Jesu li u svakoj životnoj zajednici životni uvjeti isti?</w:t>
      </w: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</w:p>
    <w:p w:rsidR="00E846CA" w:rsidRPr="00E846CA" w:rsidRDefault="00E846CA" w:rsidP="00E846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221" type="#_x0000_t75" style="width:20.25pt;height:18pt" o:ole="">
            <v:imagedata r:id="rId6" o:title=""/>
          </v:shape>
          <w:control r:id="rId55" w:name="DefaultOcxName48" w:shapeid="_x0000_i1221"/>
        </w:object>
      </w:r>
      <w:r w:rsidRPr="00E846CA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Da</w:t>
      </w:r>
    </w:p>
    <w:p w:rsidR="00E846CA" w:rsidRPr="00E846CA" w:rsidRDefault="00E846CA" w:rsidP="00F069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</w:pPr>
      <w:r w:rsidRPr="00E846CA">
        <w:rPr>
          <w:rFonts w:ascii="Segoe UI" w:eastAsia="Times New Roman" w:hAnsi="Segoe UI" w:cs="Segoe UI"/>
          <w:color w:val="333333"/>
          <w:sz w:val="21"/>
          <w:szCs w:val="21"/>
        </w:rPr>
        <w:object w:dxaOrig="32" w:dyaOrig="105">
          <v:shape id="_x0000_i1224" type="#_x0000_t75" style="width:20.25pt;height:18pt" o:ole="">
            <v:imagedata r:id="rId6" o:title=""/>
          </v:shape>
          <w:control r:id="rId56" w:name="DefaultOcxName49" w:shapeid="_x0000_i1224"/>
        </w:object>
      </w:r>
      <w:r w:rsidR="00F06987">
        <w:rPr>
          <w:rFonts w:ascii="Segoe UI" w:eastAsia="Times New Roman" w:hAnsi="Segoe UI" w:cs="Segoe UI"/>
          <w:color w:val="333333"/>
          <w:sz w:val="21"/>
          <w:szCs w:val="21"/>
          <w:lang w:eastAsia="hr-HR"/>
        </w:rPr>
        <w:t>Ne</w:t>
      </w:r>
    </w:p>
    <w:p w:rsidR="00D42D88" w:rsidRDefault="00D42D88"/>
    <w:sectPr w:rsidR="00D4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CA"/>
    <w:rsid w:val="00340146"/>
    <w:rsid w:val="0063690D"/>
    <w:rsid w:val="00943D5E"/>
    <w:rsid w:val="00D42D88"/>
    <w:rsid w:val="00D56A46"/>
    <w:rsid w:val="00E846CA"/>
    <w:rsid w:val="00F0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5:chartTrackingRefBased/>
  <w15:docId w15:val="{65AC8DA2-182F-4072-A8DD-25C0EB82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27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641848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696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46283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2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119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51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7980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140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5641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34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0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6384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6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6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065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417893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858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0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2140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431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443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84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04731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6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81096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1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45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664693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43423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37320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508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44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24759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11407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2846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8844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685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67453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9846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4865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4440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8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7979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2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520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0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7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67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0645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1884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305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8008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4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0922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3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66813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7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37114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16323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5996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069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10546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2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68328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57006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8111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7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191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03551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5436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76826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4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5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5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72119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8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1925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3878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7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2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947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51560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5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5870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5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9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793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34369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5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2940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5592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3586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6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900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072424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3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62977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5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0074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8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2323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119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3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2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667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19953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3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4459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9983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7499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8978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3.xml"/><Relationship Id="rId21" Type="http://schemas.openxmlformats.org/officeDocument/2006/relationships/control" Target="activeX/activeX16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image" Target="media/image3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theme" Target="theme/theme1.xml"/><Relationship Id="rId5" Type="http://schemas.openxmlformats.org/officeDocument/2006/relationships/control" Target="activeX/activeX1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5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fontTable" Target="fontTable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6</cp:revision>
  <dcterms:created xsi:type="dcterms:W3CDTF">2020-04-23T18:21:00Z</dcterms:created>
  <dcterms:modified xsi:type="dcterms:W3CDTF">2020-04-25T20:30:00Z</dcterms:modified>
</cp:coreProperties>
</file>