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4A0" w:rsidRDefault="000574A0"/>
    <w:p w:rsidR="004A60A6" w:rsidRDefault="004A60A6"/>
    <w:p w:rsidR="004A60A6" w:rsidRDefault="004A60A6"/>
    <w:p w:rsidR="004A60A6" w:rsidRPr="004A60A6" w:rsidRDefault="004A60A6" w:rsidP="004A60A6">
      <w:pPr>
        <w:widowControl w:val="0"/>
        <w:tabs>
          <w:tab w:val="left" w:pos="1148"/>
        </w:tabs>
        <w:kinsoku w:val="0"/>
        <w:overflowPunct w:val="0"/>
        <w:autoSpaceDE w:val="0"/>
        <w:autoSpaceDN w:val="0"/>
        <w:adjustRightInd w:val="0"/>
        <w:spacing w:before="88" w:after="0" w:line="240" w:lineRule="auto"/>
        <w:ind w:left="1215" w:hanging="568"/>
        <w:rPr>
          <w:rFonts w:ascii="Arial" w:eastAsiaTheme="minorEastAsia" w:hAnsi="Arial" w:cs="Arial"/>
          <w:sz w:val="36"/>
          <w:szCs w:val="36"/>
          <w:lang w:eastAsia="hr-HR"/>
        </w:rPr>
      </w:pP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Podijeli djeljenike</w:t>
      </w:r>
      <w:r w:rsidRPr="004A60A6">
        <w:rPr>
          <w:rFonts w:ascii="Arial" w:eastAsiaTheme="minorEastAsia" w:hAnsi="Arial" w:cs="Arial"/>
          <w:spacing w:val="-6"/>
          <w:sz w:val="36"/>
          <w:szCs w:val="36"/>
          <w:lang w:eastAsia="hr-HR"/>
        </w:rPr>
        <w:t xml:space="preserve"> 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djeljiteljima:</w:t>
      </w:r>
      <w:r>
        <w:rPr>
          <w:rFonts w:ascii="Arial" w:eastAsiaTheme="minorEastAsia" w:hAnsi="Arial" w:cs="Arial"/>
          <w:sz w:val="36"/>
          <w:szCs w:val="36"/>
          <w:lang w:eastAsia="hr-HR"/>
        </w:rPr>
        <w:t xml:space="preserve">                      21.4.2020.</w:t>
      </w:r>
    </w:p>
    <w:p w:rsidR="004A60A6" w:rsidRPr="004A60A6" w:rsidRDefault="004A60A6" w:rsidP="004A60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36"/>
          <w:szCs w:val="36"/>
          <w:lang w:eastAsia="hr-HR"/>
        </w:rPr>
      </w:pPr>
    </w:p>
    <w:p w:rsidR="004A60A6" w:rsidRPr="004A60A6" w:rsidRDefault="004A60A6" w:rsidP="004A60A6">
      <w:pPr>
        <w:widowControl w:val="0"/>
        <w:tabs>
          <w:tab w:val="left" w:pos="3112"/>
          <w:tab w:val="left" w:pos="5309"/>
          <w:tab w:val="left" w:pos="744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45"/>
        <w:rPr>
          <w:rFonts w:ascii="Arial" w:eastAsiaTheme="minorEastAsia" w:hAnsi="Arial" w:cs="Arial"/>
          <w:sz w:val="36"/>
          <w:szCs w:val="36"/>
          <w:lang w:eastAsia="hr-HR"/>
        </w:rPr>
      </w:pP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74</w:t>
      </w:r>
      <w:r w:rsidRPr="004A60A6">
        <w:rPr>
          <w:rFonts w:ascii="Arial" w:eastAsiaTheme="minorEastAsia" w:hAnsi="Arial" w:cs="Arial"/>
          <w:spacing w:val="-2"/>
          <w:sz w:val="36"/>
          <w:szCs w:val="36"/>
          <w:lang w:eastAsia="hr-HR"/>
        </w:rPr>
        <w:t xml:space="preserve"> 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:</w:t>
      </w:r>
      <w:r w:rsidRPr="004A60A6">
        <w:rPr>
          <w:rFonts w:ascii="Arial" w:eastAsiaTheme="minorEastAsia" w:hAnsi="Arial" w:cs="Arial"/>
          <w:spacing w:val="-1"/>
          <w:sz w:val="36"/>
          <w:szCs w:val="36"/>
          <w:lang w:eastAsia="hr-HR"/>
        </w:rPr>
        <w:t xml:space="preserve"> 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2=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ab/>
        <w:t>38</w:t>
      </w:r>
      <w:r w:rsidRPr="004A60A6">
        <w:rPr>
          <w:rFonts w:ascii="Arial" w:eastAsiaTheme="minorEastAsia" w:hAnsi="Arial" w:cs="Arial"/>
          <w:spacing w:val="-2"/>
          <w:sz w:val="36"/>
          <w:szCs w:val="36"/>
          <w:lang w:eastAsia="hr-HR"/>
        </w:rPr>
        <w:t xml:space="preserve"> 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:</w:t>
      </w:r>
      <w:r w:rsidRPr="004A60A6">
        <w:rPr>
          <w:rFonts w:ascii="Arial" w:eastAsiaTheme="minorEastAsia" w:hAnsi="Arial" w:cs="Arial"/>
          <w:spacing w:val="-2"/>
          <w:sz w:val="36"/>
          <w:szCs w:val="36"/>
          <w:lang w:eastAsia="hr-HR"/>
        </w:rPr>
        <w:t xml:space="preserve"> 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2=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ab/>
        <w:t>84</w:t>
      </w:r>
      <w:r w:rsidRPr="004A60A6">
        <w:rPr>
          <w:rFonts w:ascii="Arial" w:eastAsiaTheme="minorEastAsia" w:hAnsi="Arial" w:cs="Arial"/>
          <w:spacing w:val="-2"/>
          <w:sz w:val="36"/>
          <w:szCs w:val="36"/>
          <w:lang w:eastAsia="hr-HR"/>
        </w:rPr>
        <w:t xml:space="preserve"> 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:</w:t>
      </w:r>
      <w:r w:rsidRPr="004A60A6">
        <w:rPr>
          <w:rFonts w:ascii="Arial" w:eastAsiaTheme="minorEastAsia" w:hAnsi="Arial" w:cs="Arial"/>
          <w:spacing w:val="-2"/>
          <w:sz w:val="36"/>
          <w:szCs w:val="36"/>
          <w:lang w:eastAsia="hr-HR"/>
        </w:rPr>
        <w:t xml:space="preserve"> 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3=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ab/>
        <w:t>56 :</w:t>
      </w:r>
      <w:r w:rsidRPr="004A60A6">
        <w:rPr>
          <w:rFonts w:ascii="Arial" w:eastAsiaTheme="minorEastAsia" w:hAnsi="Arial" w:cs="Arial"/>
          <w:spacing w:val="-3"/>
          <w:sz w:val="36"/>
          <w:szCs w:val="36"/>
          <w:lang w:eastAsia="hr-HR"/>
        </w:rPr>
        <w:t xml:space="preserve"> 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4=</w:t>
      </w:r>
    </w:p>
    <w:p w:rsidR="004A60A6" w:rsidRPr="004A60A6" w:rsidRDefault="004A60A6" w:rsidP="004A60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40"/>
          <w:szCs w:val="40"/>
          <w:lang w:eastAsia="hr-HR"/>
        </w:rPr>
      </w:pPr>
    </w:p>
    <w:p w:rsidR="004A60A6" w:rsidRPr="004A60A6" w:rsidRDefault="004A60A6" w:rsidP="004A60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40"/>
          <w:szCs w:val="40"/>
          <w:lang w:eastAsia="hr-HR"/>
        </w:rPr>
      </w:pPr>
    </w:p>
    <w:p w:rsidR="004A60A6" w:rsidRPr="004A60A6" w:rsidRDefault="004A60A6" w:rsidP="004A60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40"/>
          <w:szCs w:val="40"/>
          <w:lang w:eastAsia="hr-HR"/>
        </w:rPr>
      </w:pPr>
    </w:p>
    <w:p w:rsidR="004A60A6" w:rsidRPr="004A60A6" w:rsidRDefault="004A60A6" w:rsidP="004A60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40"/>
          <w:szCs w:val="40"/>
          <w:lang w:eastAsia="hr-HR"/>
        </w:rPr>
      </w:pPr>
    </w:p>
    <w:p w:rsidR="004A60A6" w:rsidRPr="004A60A6" w:rsidRDefault="004A60A6" w:rsidP="004A60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56"/>
          <w:szCs w:val="56"/>
          <w:lang w:eastAsia="hr-HR"/>
        </w:rPr>
      </w:pPr>
      <w:bookmarkStart w:id="0" w:name="_GoBack"/>
      <w:bookmarkEnd w:id="0"/>
    </w:p>
    <w:p w:rsidR="004A60A6" w:rsidRPr="004A60A6" w:rsidRDefault="004A60A6" w:rsidP="004A60A6">
      <w:pPr>
        <w:widowControl w:val="0"/>
        <w:numPr>
          <w:ilvl w:val="0"/>
          <w:numId w:val="2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46" w:hanging="499"/>
        <w:rPr>
          <w:rFonts w:ascii="Arial" w:eastAsiaTheme="minorEastAsia" w:hAnsi="Arial" w:cs="Arial"/>
          <w:sz w:val="36"/>
          <w:szCs w:val="36"/>
          <w:lang w:eastAsia="hr-HR"/>
        </w:rPr>
      </w:pP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Izračunaj:</w:t>
      </w:r>
    </w:p>
    <w:p w:rsidR="004A60A6" w:rsidRPr="004A60A6" w:rsidRDefault="004A60A6" w:rsidP="004A60A6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eastAsiaTheme="minorEastAsia" w:hAnsi="Arial" w:cs="Arial"/>
          <w:sz w:val="35"/>
          <w:szCs w:val="35"/>
          <w:lang w:eastAsia="hr-HR"/>
        </w:rPr>
      </w:pPr>
    </w:p>
    <w:p w:rsidR="004A60A6" w:rsidRPr="004A60A6" w:rsidRDefault="004A60A6" w:rsidP="004A60A6">
      <w:pPr>
        <w:widowControl w:val="0"/>
        <w:tabs>
          <w:tab w:val="left" w:pos="3112"/>
          <w:tab w:val="left" w:pos="5178"/>
          <w:tab w:val="left" w:pos="744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45"/>
        <w:rPr>
          <w:rFonts w:ascii="Arial" w:eastAsiaTheme="minorEastAsia" w:hAnsi="Arial" w:cs="Arial"/>
          <w:sz w:val="36"/>
          <w:szCs w:val="36"/>
          <w:lang w:eastAsia="hr-HR"/>
        </w:rPr>
      </w:pP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26</w:t>
      </w:r>
      <w:r w:rsidRPr="004A60A6">
        <w:rPr>
          <w:rFonts w:ascii="Arial" w:eastAsiaTheme="minorEastAsia" w:hAnsi="Arial" w:cs="Arial"/>
          <w:spacing w:val="-2"/>
          <w:sz w:val="36"/>
          <w:szCs w:val="36"/>
          <w:lang w:eastAsia="hr-HR"/>
        </w:rPr>
        <w:t xml:space="preserve"> 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:</w:t>
      </w:r>
      <w:r w:rsidRPr="004A60A6">
        <w:rPr>
          <w:rFonts w:ascii="Arial" w:eastAsiaTheme="minorEastAsia" w:hAnsi="Arial" w:cs="Arial"/>
          <w:spacing w:val="-2"/>
          <w:sz w:val="36"/>
          <w:szCs w:val="36"/>
          <w:lang w:eastAsia="hr-HR"/>
        </w:rPr>
        <w:t xml:space="preserve"> 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2=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ab/>
        <w:t>64</w:t>
      </w:r>
      <w:r w:rsidRPr="004A60A6">
        <w:rPr>
          <w:rFonts w:ascii="Arial" w:eastAsiaTheme="minorEastAsia" w:hAnsi="Arial" w:cs="Arial"/>
          <w:spacing w:val="-3"/>
          <w:sz w:val="36"/>
          <w:szCs w:val="36"/>
          <w:lang w:eastAsia="hr-HR"/>
        </w:rPr>
        <w:t xml:space="preserve"> 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:</w:t>
      </w:r>
      <w:r w:rsidRPr="004A60A6">
        <w:rPr>
          <w:rFonts w:ascii="Arial" w:eastAsiaTheme="minorEastAsia" w:hAnsi="Arial" w:cs="Arial"/>
          <w:spacing w:val="-1"/>
          <w:sz w:val="36"/>
          <w:szCs w:val="36"/>
          <w:lang w:eastAsia="hr-HR"/>
        </w:rPr>
        <w:t xml:space="preserve"> 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4=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ab/>
        <w:t>36</w:t>
      </w:r>
      <w:r w:rsidRPr="004A60A6">
        <w:rPr>
          <w:rFonts w:ascii="Arial" w:eastAsiaTheme="minorEastAsia" w:hAnsi="Arial" w:cs="Arial"/>
          <w:spacing w:val="-2"/>
          <w:sz w:val="36"/>
          <w:szCs w:val="36"/>
          <w:lang w:eastAsia="hr-HR"/>
        </w:rPr>
        <w:t xml:space="preserve"> 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:</w:t>
      </w:r>
      <w:r w:rsidRPr="004A60A6">
        <w:rPr>
          <w:rFonts w:ascii="Arial" w:eastAsiaTheme="minorEastAsia" w:hAnsi="Arial" w:cs="Arial"/>
          <w:spacing w:val="-2"/>
          <w:sz w:val="36"/>
          <w:szCs w:val="36"/>
          <w:lang w:eastAsia="hr-HR"/>
        </w:rPr>
        <w:t xml:space="preserve"> 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2=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ab/>
        <w:t>96 :</w:t>
      </w:r>
      <w:r w:rsidRPr="004A60A6">
        <w:rPr>
          <w:rFonts w:ascii="Arial" w:eastAsiaTheme="minorEastAsia" w:hAnsi="Arial" w:cs="Arial"/>
          <w:spacing w:val="-2"/>
          <w:sz w:val="36"/>
          <w:szCs w:val="36"/>
          <w:lang w:eastAsia="hr-HR"/>
        </w:rPr>
        <w:t xml:space="preserve"> 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4=</w:t>
      </w:r>
    </w:p>
    <w:p w:rsidR="004A60A6" w:rsidRPr="004A60A6" w:rsidRDefault="004A60A6" w:rsidP="004A60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40"/>
          <w:szCs w:val="40"/>
          <w:lang w:eastAsia="hr-HR"/>
        </w:rPr>
      </w:pPr>
    </w:p>
    <w:p w:rsidR="004A60A6" w:rsidRPr="004A60A6" w:rsidRDefault="004A60A6" w:rsidP="004A60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40"/>
          <w:szCs w:val="40"/>
          <w:lang w:eastAsia="hr-HR"/>
        </w:rPr>
      </w:pPr>
    </w:p>
    <w:p w:rsidR="004A60A6" w:rsidRPr="004A60A6" w:rsidRDefault="004A60A6" w:rsidP="004A60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40"/>
          <w:szCs w:val="40"/>
          <w:lang w:eastAsia="hr-HR"/>
        </w:rPr>
      </w:pPr>
    </w:p>
    <w:p w:rsidR="004A60A6" w:rsidRPr="004A60A6" w:rsidRDefault="004A60A6" w:rsidP="004A60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40"/>
          <w:szCs w:val="40"/>
          <w:lang w:eastAsia="hr-HR"/>
        </w:rPr>
      </w:pPr>
    </w:p>
    <w:p w:rsidR="004A60A6" w:rsidRPr="004A60A6" w:rsidRDefault="004A60A6" w:rsidP="004A60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56"/>
          <w:szCs w:val="56"/>
          <w:lang w:eastAsia="hr-HR"/>
        </w:rPr>
      </w:pPr>
    </w:p>
    <w:p w:rsidR="004A60A6" w:rsidRPr="004A60A6" w:rsidRDefault="004A60A6" w:rsidP="004A60A6">
      <w:pPr>
        <w:widowControl w:val="0"/>
        <w:numPr>
          <w:ilvl w:val="0"/>
          <w:numId w:val="2"/>
        </w:numPr>
        <w:tabs>
          <w:tab w:val="left" w:pos="1148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36"/>
          <w:szCs w:val="36"/>
          <w:lang w:eastAsia="hr-HR"/>
        </w:rPr>
      </w:pP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Podijeli</w:t>
      </w:r>
      <w:r w:rsidRPr="004A60A6">
        <w:rPr>
          <w:rFonts w:ascii="Arial" w:eastAsiaTheme="minorEastAsia" w:hAnsi="Arial" w:cs="Arial"/>
          <w:spacing w:val="-3"/>
          <w:sz w:val="36"/>
          <w:szCs w:val="36"/>
          <w:lang w:eastAsia="hr-HR"/>
        </w:rPr>
        <w:t xml:space="preserve"> 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brojeve:</w:t>
      </w:r>
    </w:p>
    <w:p w:rsidR="004A60A6" w:rsidRPr="004A60A6" w:rsidRDefault="004A60A6" w:rsidP="004A60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36"/>
          <w:szCs w:val="36"/>
          <w:lang w:eastAsia="hr-HR"/>
        </w:rPr>
      </w:pPr>
    </w:p>
    <w:p w:rsidR="004A60A6" w:rsidRPr="004A60A6" w:rsidRDefault="004A60A6" w:rsidP="004A60A6">
      <w:pPr>
        <w:widowControl w:val="0"/>
        <w:tabs>
          <w:tab w:val="left" w:pos="3012"/>
          <w:tab w:val="left" w:pos="5178"/>
          <w:tab w:val="left" w:pos="744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45"/>
        <w:rPr>
          <w:rFonts w:ascii="Arial" w:eastAsiaTheme="minorEastAsia" w:hAnsi="Arial" w:cs="Arial"/>
          <w:sz w:val="36"/>
          <w:szCs w:val="36"/>
          <w:lang w:eastAsia="hr-HR"/>
        </w:rPr>
      </w:pP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52</w:t>
      </w:r>
      <w:r w:rsidRPr="004A60A6">
        <w:rPr>
          <w:rFonts w:ascii="Arial" w:eastAsiaTheme="minorEastAsia" w:hAnsi="Arial" w:cs="Arial"/>
          <w:spacing w:val="-2"/>
          <w:sz w:val="36"/>
          <w:szCs w:val="36"/>
          <w:lang w:eastAsia="hr-HR"/>
        </w:rPr>
        <w:t xml:space="preserve"> 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:</w:t>
      </w:r>
      <w:r w:rsidRPr="004A60A6">
        <w:rPr>
          <w:rFonts w:ascii="Arial" w:eastAsiaTheme="minorEastAsia" w:hAnsi="Arial" w:cs="Arial"/>
          <w:spacing w:val="-2"/>
          <w:sz w:val="36"/>
          <w:szCs w:val="36"/>
          <w:lang w:eastAsia="hr-HR"/>
        </w:rPr>
        <w:t xml:space="preserve"> 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4=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ab/>
        <w:t>85</w:t>
      </w:r>
      <w:r w:rsidRPr="004A60A6">
        <w:rPr>
          <w:rFonts w:ascii="Arial" w:eastAsiaTheme="minorEastAsia" w:hAnsi="Arial" w:cs="Arial"/>
          <w:spacing w:val="-2"/>
          <w:sz w:val="36"/>
          <w:szCs w:val="36"/>
          <w:lang w:eastAsia="hr-HR"/>
        </w:rPr>
        <w:t xml:space="preserve"> 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:</w:t>
      </w:r>
      <w:r w:rsidRPr="004A60A6">
        <w:rPr>
          <w:rFonts w:ascii="Arial" w:eastAsiaTheme="minorEastAsia" w:hAnsi="Arial" w:cs="Arial"/>
          <w:spacing w:val="-2"/>
          <w:sz w:val="36"/>
          <w:szCs w:val="36"/>
          <w:lang w:eastAsia="hr-HR"/>
        </w:rPr>
        <w:t xml:space="preserve"> 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5=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ab/>
        <w:t>72</w:t>
      </w:r>
      <w:r w:rsidRPr="004A60A6">
        <w:rPr>
          <w:rFonts w:ascii="Arial" w:eastAsiaTheme="minorEastAsia" w:hAnsi="Arial" w:cs="Arial"/>
          <w:spacing w:val="-2"/>
          <w:sz w:val="36"/>
          <w:szCs w:val="36"/>
          <w:lang w:eastAsia="hr-HR"/>
        </w:rPr>
        <w:t xml:space="preserve"> 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:</w:t>
      </w:r>
      <w:r w:rsidRPr="004A60A6">
        <w:rPr>
          <w:rFonts w:ascii="Arial" w:eastAsiaTheme="minorEastAsia" w:hAnsi="Arial" w:cs="Arial"/>
          <w:spacing w:val="-1"/>
          <w:sz w:val="36"/>
          <w:szCs w:val="36"/>
          <w:lang w:eastAsia="hr-HR"/>
        </w:rPr>
        <w:t xml:space="preserve"> 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3=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ab/>
        <w:t>96 :</w:t>
      </w:r>
      <w:r w:rsidRPr="004A60A6">
        <w:rPr>
          <w:rFonts w:ascii="Arial" w:eastAsiaTheme="minorEastAsia" w:hAnsi="Arial" w:cs="Arial"/>
          <w:spacing w:val="-3"/>
          <w:sz w:val="36"/>
          <w:szCs w:val="36"/>
          <w:lang w:eastAsia="hr-HR"/>
        </w:rPr>
        <w:t xml:space="preserve"> 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8=</w:t>
      </w:r>
    </w:p>
    <w:p w:rsidR="004A60A6" w:rsidRPr="004A60A6" w:rsidRDefault="004A60A6" w:rsidP="004A60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40"/>
          <w:szCs w:val="40"/>
          <w:lang w:eastAsia="hr-HR"/>
        </w:rPr>
      </w:pPr>
    </w:p>
    <w:p w:rsidR="004A60A6" w:rsidRPr="004A60A6" w:rsidRDefault="004A60A6" w:rsidP="004A60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40"/>
          <w:szCs w:val="40"/>
          <w:lang w:eastAsia="hr-HR"/>
        </w:rPr>
      </w:pPr>
    </w:p>
    <w:p w:rsidR="004A60A6" w:rsidRPr="004A60A6" w:rsidRDefault="004A60A6" w:rsidP="004A60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40"/>
          <w:szCs w:val="40"/>
          <w:lang w:eastAsia="hr-HR"/>
        </w:rPr>
      </w:pPr>
    </w:p>
    <w:p w:rsidR="004A60A6" w:rsidRPr="004A60A6" w:rsidRDefault="004A60A6" w:rsidP="004A60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40"/>
          <w:szCs w:val="40"/>
          <w:lang w:eastAsia="hr-HR"/>
        </w:rPr>
      </w:pPr>
    </w:p>
    <w:p w:rsidR="004A60A6" w:rsidRPr="004A60A6" w:rsidRDefault="004A60A6" w:rsidP="004A60A6">
      <w:pPr>
        <w:widowControl w:val="0"/>
        <w:kinsoku w:val="0"/>
        <w:overflowPunct w:val="0"/>
        <w:autoSpaceDE w:val="0"/>
        <w:autoSpaceDN w:val="0"/>
        <w:adjustRightInd w:val="0"/>
        <w:spacing w:before="231" w:after="0" w:line="240" w:lineRule="auto"/>
        <w:ind w:left="1146"/>
        <w:rPr>
          <w:rFonts w:ascii="Arial" w:eastAsiaTheme="minorEastAsia" w:hAnsi="Arial" w:cs="Arial"/>
          <w:sz w:val="36"/>
          <w:szCs w:val="36"/>
          <w:lang w:eastAsia="hr-HR"/>
        </w:rPr>
      </w:pP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Napravi pokus:</w:t>
      </w:r>
    </w:p>
    <w:p w:rsidR="004A60A6" w:rsidRPr="004A60A6" w:rsidRDefault="004A60A6" w:rsidP="004A60A6">
      <w:pPr>
        <w:widowControl w:val="0"/>
        <w:kinsoku w:val="0"/>
        <w:overflowPunct w:val="0"/>
        <w:autoSpaceDE w:val="0"/>
        <w:autoSpaceDN w:val="0"/>
        <w:adjustRightInd w:val="0"/>
        <w:spacing w:before="231" w:after="0" w:line="240" w:lineRule="auto"/>
        <w:ind w:left="1146"/>
        <w:rPr>
          <w:rFonts w:ascii="Arial" w:eastAsiaTheme="minorEastAsia" w:hAnsi="Arial" w:cs="Arial"/>
          <w:sz w:val="36"/>
          <w:szCs w:val="36"/>
          <w:lang w:eastAsia="hr-HR"/>
        </w:rPr>
        <w:sectPr w:rsidR="004A60A6" w:rsidRPr="004A60A6">
          <w:pgSz w:w="11900" w:h="16840"/>
          <w:pgMar w:top="1600" w:right="1220" w:bottom="920" w:left="980" w:header="0" w:footer="733" w:gutter="0"/>
          <w:cols w:space="720"/>
          <w:noEndnote/>
        </w:sectPr>
      </w:pPr>
    </w:p>
    <w:p w:rsidR="004A60A6" w:rsidRPr="004A60A6" w:rsidRDefault="004A60A6" w:rsidP="004A60A6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Arial" w:eastAsiaTheme="minorEastAsia" w:hAnsi="Arial" w:cs="Arial"/>
          <w:sz w:val="21"/>
          <w:szCs w:val="21"/>
          <w:lang w:eastAsia="hr-HR"/>
        </w:rPr>
      </w:pPr>
    </w:p>
    <w:p w:rsidR="004A60A6" w:rsidRPr="004A60A6" w:rsidRDefault="004A60A6" w:rsidP="004A60A6">
      <w:pPr>
        <w:widowControl w:val="0"/>
        <w:numPr>
          <w:ilvl w:val="0"/>
          <w:numId w:val="3"/>
        </w:numPr>
        <w:tabs>
          <w:tab w:val="left" w:pos="1168"/>
        </w:tabs>
        <w:kinsoku w:val="0"/>
        <w:overflowPunct w:val="0"/>
        <w:autoSpaceDE w:val="0"/>
        <w:autoSpaceDN w:val="0"/>
        <w:adjustRightInd w:val="0"/>
        <w:spacing w:before="88" w:after="0" w:line="240" w:lineRule="auto"/>
        <w:ind w:left="1146" w:right="571" w:hanging="499"/>
        <w:rPr>
          <w:rFonts w:ascii="Arial" w:eastAsiaTheme="minorEastAsia" w:hAnsi="Arial" w:cs="Arial"/>
          <w:sz w:val="36"/>
          <w:szCs w:val="36"/>
          <w:lang w:eastAsia="hr-HR"/>
        </w:rPr>
      </w:pP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Pismeno dijeljenje troznamenkastih i četveroznamenkastih brojeva</w:t>
      </w:r>
      <w:r w:rsidRPr="004A60A6">
        <w:rPr>
          <w:rFonts w:ascii="Arial" w:eastAsiaTheme="minorEastAsia" w:hAnsi="Arial" w:cs="Arial"/>
          <w:spacing w:val="-36"/>
          <w:sz w:val="36"/>
          <w:szCs w:val="36"/>
          <w:lang w:eastAsia="hr-HR"/>
        </w:rPr>
        <w:t xml:space="preserve"> 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jednoznamenkastim brojem</w:t>
      </w:r>
    </w:p>
    <w:p w:rsidR="004A60A6" w:rsidRPr="004A60A6" w:rsidRDefault="004A60A6" w:rsidP="004A60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4A60A6" w:rsidRPr="004A60A6" w:rsidRDefault="004A60A6" w:rsidP="004A60A6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eastAsiaTheme="minorEastAsia" w:hAnsi="Arial" w:cs="Arial"/>
          <w:sz w:val="12"/>
          <w:szCs w:val="12"/>
          <w:lang w:eastAsia="hr-HR"/>
        </w:rPr>
      </w:pPr>
      <w:r w:rsidRPr="004A60A6">
        <w:rPr>
          <w:rFonts w:ascii="Arial" w:eastAsiaTheme="minorEastAsia" w:hAnsi="Arial" w:cs="Arial"/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961390</wp:posOffset>
                </wp:positionH>
                <wp:positionV relativeFrom="paragraph">
                  <wp:posOffset>121920</wp:posOffset>
                </wp:positionV>
                <wp:extent cx="5755005" cy="821055"/>
                <wp:effectExtent l="8890" t="9525" r="8255" b="7620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005" cy="8210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60A6" w:rsidRPr="004A60A6" w:rsidRDefault="004A60A6" w:rsidP="004A60A6">
                            <w:pPr>
                              <w:pStyle w:val="BodyText"/>
                              <w:kinsoku w:val="0"/>
                              <w:overflowPunct w:val="0"/>
                              <w:spacing w:before="18"/>
                              <w:ind w:left="109" w:right="113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A60A6">
                              <w:rPr>
                                <w:sz w:val="28"/>
                                <w:szCs w:val="28"/>
                              </w:rPr>
                              <w:t>Troznamenkasti broj dijeliš jednoznamenkastim tako da najprije podijeliš brojku na mjestu stotice sa djeljiteljem, a potom one na mjestu desetice i jedinice.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5.7pt;margin-top:9.6pt;width:453.15pt;height:64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" o:allowincell="f" filled="f" strokeweight=".48pt">
                <v:textbox inset="0,0,0,0">
                  <w:txbxContent>
                    <w:p w:rsidR="004A60A6" w:rsidRPr="004A60A6" w:rsidRDefault="004A60A6" w:rsidP="004A60A6">
                      <w:pPr>
                        <w:pStyle w:val="BodyText"/>
                        <w:kinsoku w:val="0"/>
                        <w:overflowPunct w:val="0"/>
                        <w:spacing w:before="18"/>
                        <w:ind w:left="109" w:right="113"/>
                        <w:jc w:val="both"/>
                        <w:rPr>
                          <w:sz w:val="28"/>
                          <w:szCs w:val="28"/>
                        </w:rPr>
                      </w:pPr>
                      <w:r w:rsidRPr="004A60A6">
                        <w:rPr>
                          <w:sz w:val="28"/>
                          <w:szCs w:val="28"/>
                        </w:rPr>
                        <w:t>Troznamenkasti broj dijeliš jednoznamenkastim tako da najprije podijeliš brojku na mjestu stotice sa djeljiteljem, a potom one na mjestu desetice i jedinice.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A60A6" w:rsidRPr="004A60A6" w:rsidRDefault="004A60A6" w:rsidP="004A60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4A60A6" w:rsidRPr="004A60A6" w:rsidRDefault="004A60A6" w:rsidP="004A60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  <w:lang w:eastAsia="hr-HR"/>
        </w:rPr>
      </w:pPr>
    </w:p>
    <w:p w:rsidR="004A60A6" w:rsidRPr="004A60A6" w:rsidRDefault="004A60A6" w:rsidP="004A60A6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Arial" w:eastAsiaTheme="minorEastAsia" w:hAnsi="Arial" w:cs="Arial"/>
          <w:sz w:val="21"/>
          <w:szCs w:val="21"/>
          <w:lang w:eastAsia="hr-HR"/>
        </w:rPr>
      </w:pPr>
    </w:p>
    <w:p w:rsidR="004A60A6" w:rsidRPr="004A60A6" w:rsidRDefault="004A60A6" w:rsidP="004A60A6">
      <w:pPr>
        <w:widowControl w:val="0"/>
        <w:tabs>
          <w:tab w:val="left" w:pos="1766"/>
        </w:tabs>
        <w:kinsoku w:val="0"/>
        <w:overflowPunct w:val="0"/>
        <w:autoSpaceDE w:val="0"/>
        <w:autoSpaceDN w:val="0"/>
        <w:adjustRightInd w:val="0"/>
        <w:spacing w:before="88" w:after="0" w:line="240" w:lineRule="auto"/>
        <w:ind w:left="648"/>
        <w:rPr>
          <w:rFonts w:ascii="Arial" w:eastAsiaTheme="minorEastAsia" w:hAnsi="Arial" w:cs="Arial"/>
          <w:sz w:val="36"/>
          <w:szCs w:val="36"/>
          <w:lang w:eastAsia="hr-HR"/>
        </w:rPr>
      </w:pP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npr.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ab/>
        <w:t>224:2=112</w:t>
      </w:r>
    </w:p>
    <w:p w:rsidR="004A60A6" w:rsidRPr="004A60A6" w:rsidRDefault="004A60A6" w:rsidP="004A60A6">
      <w:pPr>
        <w:widowControl w:val="0"/>
        <w:kinsoku w:val="0"/>
        <w:overflowPunct w:val="0"/>
        <w:autoSpaceDE w:val="0"/>
        <w:autoSpaceDN w:val="0"/>
        <w:adjustRightInd w:val="0"/>
        <w:spacing w:after="0" w:line="413" w:lineRule="exact"/>
        <w:ind w:left="1644"/>
        <w:rPr>
          <w:rFonts w:ascii="Arial" w:eastAsiaTheme="minorEastAsia" w:hAnsi="Arial" w:cs="Arial"/>
          <w:sz w:val="36"/>
          <w:szCs w:val="36"/>
          <w:lang w:eastAsia="hr-HR"/>
        </w:rPr>
      </w:pPr>
      <w:r w:rsidRPr="004A60A6">
        <w:rPr>
          <w:rFonts w:ascii="Arial" w:eastAsiaTheme="minorEastAsia" w:hAnsi="Arial" w:cs="Arial"/>
          <w:sz w:val="36"/>
          <w:szCs w:val="36"/>
          <w:u w:val="thick" w:color="000000"/>
          <w:lang w:eastAsia="hr-HR"/>
        </w:rPr>
        <w:t>-2</w:t>
      </w:r>
    </w:p>
    <w:p w:rsidR="004A60A6" w:rsidRPr="004A60A6" w:rsidRDefault="004A60A6" w:rsidP="004A60A6">
      <w:pPr>
        <w:widowControl w:val="0"/>
        <w:kinsoku w:val="0"/>
        <w:overflowPunct w:val="0"/>
        <w:autoSpaceDE w:val="0"/>
        <w:autoSpaceDN w:val="0"/>
        <w:adjustRightInd w:val="0"/>
        <w:spacing w:after="0" w:line="413" w:lineRule="exact"/>
        <w:ind w:left="1744"/>
        <w:rPr>
          <w:rFonts w:ascii="Arial" w:eastAsiaTheme="minorEastAsia" w:hAnsi="Arial" w:cs="Arial"/>
          <w:sz w:val="36"/>
          <w:szCs w:val="36"/>
          <w:lang w:eastAsia="hr-HR"/>
        </w:rPr>
      </w:pP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02</w:t>
      </w:r>
    </w:p>
    <w:p w:rsidR="004A60A6" w:rsidRPr="004A60A6" w:rsidRDefault="004A60A6" w:rsidP="004A60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844"/>
        <w:rPr>
          <w:rFonts w:ascii="Arial" w:eastAsiaTheme="minorEastAsia" w:hAnsi="Arial" w:cs="Arial"/>
          <w:sz w:val="36"/>
          <w:szCs w:val="36"/>
          <w:lang w:eastAsia="hr-HR"/>
        </w:rPr>
      </w:pPr>
      <w:r w:rsidRPr="004A60A6">
        <w:rPr>
          <w:rFonts w:ascii="Arial" w:eastAsiaTheme="minorEastAsia" w:hAnsi="Arial" w:cs="Arial"/>
          <w:sz w:val="36"/>
          <w:szCs w:val="36"/>
          <w:u w:val="thick" w:color="000000"/>
          <w:lang w:eastAsia="hr-HR"/>
        </w:rPr>
        <w:t>-2</w:t>
      </w:r>
    </w:p>
    <w:p w:rsidR="004A60A6" w:rsidRPr="004A60A6" w:rsidRDefault="004A60A6" w:rsidP="004A60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943"/>
        <w:rPr>
          <w:rFonts w:ascii="Arial" w:eastAsiaTheme="minorEastAsia" w:hAnsi="Arial" w:cs="Arial"/>
          <w:sz w:val="36"/>
          <w:szCs w:val="36"/>
          <w:lang w:eastAsia="hr-HR"/>
        </w:rPr>
      </w:pP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04</w:t>
      </w:r>
    </w:p>
    <w:p w:rsidR="004A60A6" w:rsidRPr="004A60A6" w:rsidRDefault="004A60A6" w:rsidP="004A60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044"/>
        <w:rPr>
          <w:rFonts w:ascii="Arial" w:eastAsiaTheme="minorEastAsia" w:hAnsi="Arial" w:cs="Arial"/>
          <w:sz w:val="36"/>
          <w:szCs w:val="36"/>
          <w:lang w:eastAsia="hr-HR"/>
        </w:rPr>
      </w:pPr>
      <w:r w:rsidRPr="004A60A6">
        <w:rPr>
          <w:rFonts w:ascii="Arial" w:eastAsiaTheme="minorEastAsia" w:hAnsi="Arial" w:cs="Arial"/>
          <w:sz w:val="36"/>
          <w:szCs w:val="36"/>
          <w:u w:val="thick" w:color="000000"/>
          <w:lang w:eastAsia="hr-HR"/>
        </w:rPr>
        <w:t>-4</w:t>
      </w:r>
    </w:p>
    <w:p w:rsidR="004A60A6" w:rsidRPr="004A60A6" w:rsidRDefault="004A60A6" w:rsidP="004A60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43"/>
        <w:rPr>
          <w:rFonts w:ascii="Arial" w:eastAsiaTheme="minorEastAsia" w:hAnsi="Arial" w:cs="Arial"/>
          <w:sz w:val="36"/>
          <w:szCs w:val="36"/>
          <w:lang w:eastAsia="hr-HR"/>
        </w:rPr>
      </w:pP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0</w:t>
      </w:r>
    </w:p>
    <w:p w:rsidR="004A60A6" w:rsidRPr="004A60A6" w:rsidRDefault="004A60A6" w:rsidP="004A60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36"/>
          <w:szCs w:val="36"/>
          <w:lang w:eastAsia="hr-HR"/>
        </w:rPr>
      </w:pPr>
    </w:p>
    <w:p w:rsidR="004A60A6" w:rsidRPr="004A60A6" w:rsidRDefault="004A60A6" w:rsidP="004A60A6">
      <w:pPr>
        <w:widowControl w:val="0"/>
        <w:numPr>
          <w:ilvl w:val="0"/>
          <w:numId w:val="1"/>
        </w:numPr>
        <w:tabs>
          <w:tab w:val="left" w:pos="1148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36"/>
          <w:szCs w:val="36"/>
          <w:lang w:eastAsia="hr-HR"/>
        </w:rPr>
      </w:pP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Izračunaj količnike ovih</w:t>
      </w:r>
      <w:r w:rsidRPr="004A60A6">
        <w:rPr>
          <w:rFonts w:ascii="Arial" w:eastAsiaTheme="minorEastAsia" w:hAnsi="Arial" w:cs="Arial"/>
          <w:spacing w:val="-5"/>
          <w:sz w:val="36"/>
          <w:szCs w:val="36"/>
          <w:lang w:eastAsia="hr-HR"/>
        </w:rPr>
        <w:t xml:space="preserve"> 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brojeva:</w:t>
      </w:r>
    </w:p>
    <w:p w:rsidR="004A60A6" w:rsidRPr="004A60A6" w:rsidRDefault="004A60A6" w:rsidP="004A60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36"/>
          <w:szCs w:val="36"/>
          <w:lang w:eastAsia="hr-HR"/>
        </w:rPr>
      </w:pPr>
    </w:p>
    <w:p w:rsidR="004A60A6" w:rsidRPr="004A60A6" w:rsidRDefault="004A60A6" w:rsidP="004A60A6">
      <w:pPr>
        <w:widowControl w:val="0"/>
        <w:tabs>
          <w:tab w:val="left" w:pos="3409"/>
          <w:tab w:val="left" w:pos="5744"/>
          <w:tab w:val="left" w:pos="80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45"/>
        <w:rPr>
          <w:rFonts w:ascii="Arial" w:eastAsiaTheme="minorEastAsia" w:hAnsi="Arial" w:cs="Arial"/>
          <w:sz w:val="36"/>
          <w:szCs w:val="36"/>
          <w:lang w:eastAsia="hr-HR"/>
        </w:rPr>
      </w:pP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336</w:t>
      </w:r>
      <w:r w:rsidRPr="004A60A6">
        <w:rPr>
          <w:rFonts w:ascii="Arial" w:eastAsiaTheme="minorEastAsia" w:hAnsi="Arial" w:cs="Arial"/>
          <w:spacing w:val="-2"/>
          <w:sz w:val="36"/>
          <w:szCs w:val="36"/>
          <w:lang w:eastAsia="hr-HR"/>
        </w:rPr>
        <w:t xml:space="preserve"> 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:</w:t>
      </w:r>
      <w:r w:rsidRPr="004A60A6">
        <w:rPr>
          <w:rFonts w:ascii="Arial" w:eastAsiaTheme="minorEastAsia" w:hAnsi="Arial" w:cs="Arial"/>
          <w:spacing w:val="-2"/>
          <w:sz w:val="36"/>
          <w:szCs w:val="36"/>
          <w:lang w:eastAsia="hr-HR"/>
        </w:rPr>
        <w:t xml:space="preserve"> 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3=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ab/>
        <w:t>426</w:t>
      </w:r>
      <w:r w:rsidRPr="004A60A6">
        <w:rPr>
          <w:rFonts w:ascii="Arial" w:eastAsiaTheme="minorEastAsia" w:hAnsi="Arial" w:cs="Arial"/>
          <w:spacing w:val="-2"/>
          <w:sz w:val="36"/>
          <w:szCs w:val="36"/>
          <w:lang w:eastAsia="hr-HR"/>
        </w:rPr>
        <w:t xml:space="preserve"> 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:</w:t>
      </w:r>
      <w:r w:rsidRPr="004A60A6">
        <w:rPr>
          <w:rFonts w:ascii="Arial" w:eastAsiaTheme="minorEastAsia" w:hAnsi="Arial" w:cs="Arial"/>
          <w:spacing w:val="-1"/>
          <w:sz w:val="36"/>
          <w:szCs w:val="36"/>
          <w:lang w:eastAsia="hr-HR"/>
        </w:rPr>
        <w:t xml:space="preserve"> 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2=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ab/>
        <w:t>624</w:t>
      </w:r>
      <w:r w:rsidRPr="004A60A6">
        <w:rPr>
          <w:rFonts w:ascii="Arial" w:eastAsiaTheme="minorEastAsia" w:hAnsi="Arial" w:cs="Arial"/>
          <w:spacing w:val="-2"/>
          <w:sz w:val="36"/>
          <w:szCs w:val="36"/>
          <w:lang w:eastAsia="hr-HR"/>
        </w:rPr>
        <w:t xml:space="preserve"> 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:</w:t>
      </w:r>
      <w:r w:rsidRPr="004A60A6">
        <w:rPr>
          <w:rFonts w:ascii="Arial" w:eastAsiaTheme="minorEastAsia" w:hAnsi="Arial" w:cs="Arial"/>
          <w:spacing w:val="-2"/>
          <w:sz w:val="36"/>
          <w:szCs w:val="36"/>
          <w:lang w:eastAsia="hr-HR"/>
        </w:rPr>
        <w:t xml:space="preserve"> 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2=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ab/>
        <w:t>228 :</w:t>
      </w:r>
      <w:r w:rsidRPr="004A60A6">
        <w:rPr>
          <w:rFonts w:ascii="Arial" w:eastAsiaTheme="minorEastAsia" w:hAnsi="Arial" w:cs="Arial"/>
          <w:spacing w:val="-3"/>
          <w:sz w:val="36"/>
          <w:szCs w:val="36"/>
          <w:lang w:eastAsia="hr-HR"/>
        </w:rPr>
        <w:t xml:space="preserve"> 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2=</w:t>
      </w:r>
    </w:p>
    <w:p w:rsidR="004A60A6" w:rsidRPr="004A60A6" w:rsidRDefault="004A60A6" w:rsidP="004A60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40"/>
          <w:szCs w:val="40"/>
          <w:lang w:eastAsia="hr-HR"/>
        </w:rPr>
      </w:pPr>
    </w:p>
    <w:p w:rsidR="004A60A6" w:rsidRPr="004A60A6" w:rsidRDefault="004A60A6" w:rsidP="004A60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40"/>
          <w:szCs w:val="40"/>
          <w:lang w:eastAsia="hr-HR"/>
        </w:rPr>
      </w:pPr>
    </w:p>
    <w:p w:rsidR="004A60A6" w:rsidRPr="004A60A6" w:rsidRDefault="004A60A6" w:rsidP="004A60A6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40"/>
          <w:szCs w:val="40"/>
          <w:lang w:eastAsia="hr-HR"/>
        </w:rPr>
      </w:pPr>
    </w:p>
    <w:p w:rsidR="004A60A6" w:rsidRPr="004A60A6" w:rsidRDefault="004A60A6" w:rsidP="004A60A6">
      <w:pPr>
        <w:widowControl w:val="0"/>
        <w:numPr>
          <w:ilvl w:val="0"/>
          <w:numId w:val="1"/>
        </w:numPr>
        <w:tabs>
          <w:tab w:val="left" w:pos="1147"/>
        </w:tabs>
        <w:kinsoku w:val="0"/>
        <w:overflowPunct w:val="0"/>
        <w:autoSpaceDE w:val="0"/>
        <w:autoSpaceDN w:val="0"/>
        <w:adjustRightInd w:val="0"/>
        <w:spacing w:before="277" w:after="0" w:line="240" w:lineRule="auto"/>
        <w:ind w:left="1146" w:hanging="499"/>
        <w:rPr>
          <w:rFonts w:ascii="Arial" w:eastAsiaTheme="minorEastAsia" w:hAnsi="Arial" w:cs="Arial"/>
          <w:sz w:val="36"/>
          <w:szCs w:val="36"/>
          <w:lang w:eastAsia="hr-HR"/>
        </w:rPr>
      </w:pP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Izračunaj:</w:t>
      </w:r>
    </w:p>
    <w:p w:rsidR="004A60A6" w:rsidRPr="004A60A6" w:rsidRDefault="004A60A6" w:rsidP="004A60A6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eastAsiaTheme="minorEastAsia" w:hAnsi="Arial" w:cs="Arial"/>
          <w:sz w:val="35"/>
          <w:szCs w:val="35"/>
          <w:lang w:eastAsia="hr-HR"/>
        </w:rPr>
      </w:pPr>
    </w:p>
    <w:p w:rsidR="004A60A6" w:rsidRPr="004A60A6" w:rsidRDefault="004A60A6" w:rsidP="004A60A6">
      <w:pPr>
        <w:widowControl w:val="0"/>
        <w:tabs>
          <w:tab w:val="left" w:pos="3210"/>
          <w:tab w:val="left" w:pos="5177"/>
          <w:tab w:val="left" w:pos="744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45"/>
        <w:rPr>
          <w:rFonts w:ascii="Arial" w:eastAsiaTheme="minorEastAsia" w:hAnsi="Arial" w:cs="Arial"/>
          <w:sz w:val="36"/>
          <w:szCs w:val="36"/>
          <w:lang w:eastAsia="hr-HR"/>
        </w:rPr>
      </w:pP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363</w:t>
      </w:r>
      <w:r w:rsidRPr="004A60A6">
        <w:rPr>
          <w:rFonts w:ascii="Arial" w:eastAsiaTheme="minorEastAsia" w:hAnsi="Arial" w:cs="Arial"/>
          <w:spacing w:val="-2"/>
          <w:sz w:val="36"/>
          <w:szCs w:val="36"/>
          <w:lang w:eastAsia="hr-HR"/>
        </w:rPr>
        <w:t xml:space="preserve"> 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:</w:t>
      </w:r>
      <w:r w:rsidRPr="004A60A6">
        <w:rPr>
          <w:rFonts w:ascii="Arial" w:eastAsiaTheme="minorEastAsia" w:hAnsi="Arial" w:cs="Arial"/>
          <w:spacing w:val="-2"/>
          <w:sz w:val="36"/>
          <w:szCs w:val="36"/>
          <w:lang w:eastAsia="hr-HR"/>
        </w:rPr>
        <w:t xml:space="preserve"> 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3=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ab/>
        <w:t>963</w:t>
      </w:r>
      <w:r w:rsidRPr="004A60A6">
        <w:rPr>
          <w:rFonts w:ascii="Arial" w:eastAsiaTheme="minorEastAsia" w:hAnsi="Arial" w:cs="Arial"/>
          <w:spacing w:val="-2"/>
          <w:sz w:val="36"/>
          <w:szCs w:val="36"/>
          <w:lang w:eastAsia="hr-HR"/>
        </w:rPr>
        <w:t xml:space="preserve"> 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:</w:t>
      </w:r>
      <w:r w:rsidRPr="004A60A6">
        <w:rPr>
          <w:rFonts w:ascii="Arial" w:eastAsiaTheme="minorEastAsia" w:hAnsi="Arial" w:cs="Arial"/>
          <w:spacing w:val="-1"/>
          <w:sz w:val="36"/>
          <w:szCs w:val="36"/>
          <w:lang w:eastAsia="hr-HR"/>
        </w:rPr>
        <w:t xml:space="preserve"> 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3=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ab/>
        <w:t>842</w:t>
      </w:r>
      <w:r w:rsidRPr="004A60A6">
        <w:rPr>
          <w:rFonts w:ascii="Arial" w:eastAsiaTheme="minorEastAsia" w:hAnsi="Arial" w:cs="Arial"/>
          <w:spacing w:val="-2"/>
          <w:sz w:val="36"/>
          <w:szCs w:val="36"/>
          <w:lang w:eastAsia="hr-HR"/>
        </w:rPr>
        <w:t xml:space="preserve"> 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:</w:t>
      </w:r>
      <w:r w:rsidRPr="004A60A6">
        <w:rPr>
          <w:rFonts w:ascii="Arial" w:eastAsiaTheme="minorEastAsia" w:hAnsi="Arial" w:cs="Arial"/>
          <w:spacing w:val="-2"/>
          <w:sz w:val="36"/>
          <w:szCs w:val="36"/>
          <w:lang w:eastAsia="hr-HR"/>
        </w:rPr>
        <w:t xml:space="preserve"> 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2=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ab/>
        <w:t>428 :</w:t>
      </w:r>
      <w:r w:rsidRPr="004A60A6">
        <w:rPr>
          <w:rFonts w:ascii="Arial" w:eastAsiaTheme="minorEastAsia" w:hAnsi="Arial" w:cs="Arial"/>
          <w:spacing w:val="-3"/>
          <w:sz w:val="36"/>
          <w:szCs w:val="36"/>
          <w:lang w:eastAsia="hr-HR"/>
        </w:rPr>
        <w:t xml:space="preserve"> </w:t>
      </w:r>
      <w:r w:rsidRPr="004A60A6">
        <w:rPr>
          <w:rFonts w:ascii="Arial" w:eastAsiaTheme="minorEastAsia" w:hAnsi="Arial" w:cs="Arial"/>
          <w:sz w:val="36"/>
          <w:szCs w:val="36"/>
          <w:lang w:eastAsia="hr-HR"/>
        </w:rPr>
        <w:t>2=</w:t>
      </w:r>
    </w:p>
    <w:p w:rsidR="004A60A6" w:rsidRDefault="004A60A6"/>
    <w:sectPr w:rsidR="004A6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20"/>
    <w:multiLevelType w:val="multilevel"/>
    <w:tmpl w:val="000008A3"/>
    <w:lvl w:ilvl="0">
      <w:start w:val="1"/>
      <w:numFmt w:val="lowerLetter"/>
      <w:lvlText w:val="%1)"/>
      <w:lvlJc w:val="left"/>
      <w:pPr>
        <w:ind w:left="1215" w:hanging="568"/>
      </w:pPr>
      <w:rPr>
        <w:rFonts w:ascii="Arial" w:hAnsi="Arial" w:cs="Arial"/>
        <w:b w:val="0"/>
        <w:bCs w:val="0"/>
        <w:spacing w:val="-2"/>
        <w:w w:val="100"/>
        <w:sz w:val="36"/>
        <w:szCs w:val="36"/>
      </w:rPr>
    </w:lvl>
    <w:lvl w:ilvl="1">
      <w:numFmt w:val="bullet"/>
      <w:lvlText w:val="•"/>
      <w:lvlJc w:val="left"/>
      <w:pPr>
        <w:ind w:left="1220" w:hanging="568"/>
      </w:pPr>
    </w:lvl>
    <w:lvl w:ilvl="2">
      <w:numFmt w:val="bullet"/>
      <w:lvlText w:val="•"/>
      <w:lvlJc w:val="left"/>
      <w:pPr>
        <w:ind w:left="1360" w:hanging="568"/>
      </w:pPr>
    </w:lvl>
    <w:lvl w:ilvl="3">
      <w:numFmt w:val="bullet"/>
      <w:lvlText w:val="•"/>
      <w:lvlJc w:val="left"/>
      <w:pPr>
        <w:ind w:left="1560" w:hanging="568"/>
      </w:pPr>
    </w:lvl>
    <w:lvl w:ilvl="4">
      <w:numFmt w:val="bullet"/>
      <w:lvlText w:val="•"/>
      <w:lvlJc w:val="left"/>
      <w:pPr>
        <w:ind w:left="2722" w:hanging="568"/>
      </w:pPr>
    </w:lvl>
    <w:lvl w:ilvl="5">
      <w:numFmt w:val="bullet"/>
      <w:lvlText w:val="•"/>
      <w:lvlJc w:val="left"/>
      <w:pPr>
        <w:ind w:left="3885" w:hanging="568"/>
      </w:pPr>
    </w:lvl>
    <w:lvl w:ilvl="6">
      <w:numFmt w:val="bullet"/>
      <w:lvlText w:val="•"/>
      <w:lvlJc w:val="left"/>
      <w:pPr>
        <w:ind w:left="5048" w:hanging="568"/>
      </w:pPr>
    </w:lvl>
    <w:lvl w:ilvl="7">
      <w:numFmt w:val="bullet"/>
      <w:lvlText w:val="•"/>
      <w:lvlJc w:val="left"/>
      <w:pPr>
        <w:ind w:left="6211" w:hanging="568"/>
      </w:pPr>
    </w:lvl>
    <w:lvl w:ilvl="8">
      <w:numFmt w:val="bullet"/>
      <w:lvlText w:val="•"/>
      <w:lvlJc w:val="left"/>
      <w:pPr>
        <w:ind w:left="7374" w:hanging="568"/>
      </w:pPr>
    </w:lvl>
  </w:abstractNum>
  <w:abstractNum w:abstractNumId="1">
    <w:nsid w:val="00000421"/>
    <w:multiLevelType w:val="multilevel"/>
    <w:tmpl w:val="000008A4"/>
    <w:lvl w:ilvl="0">
      <w:start w:val="1"/>
      <w:numFmt w:val="decimal"/>
      <w:lvlText w:val="%1."/>
      <w:lvlJc w:val="left"/>
      <w:pPr>
        <w:ind w:left="1147" w:hanging="500"/>
      </w:pPr>
      <w:rPr>
        <w:rFonts w:ascii="Arial" w:hAnsi="Arial" w:cs="Arial"/>
        <w:b w:val="0"/>
        <w:bCs w:val="0"/>
        <w:spacing w:val="-2"/>
        <w:w w:val="100"/>
        <w:sz w:val="36"/>
        <w:szCs w:val="36"/>
      </w:rPr>
    </w:lvl>
    <w:lvl w:ilvl="1">
      <w:numFmt w:val="bullet"/>
      <w:lvlText w:val="•"/>
      <w:lvlJc w:val="left"/>
      <w:pPr>
        <w:ind w:left="1996" w:hanging="500"/>
      </w:pPr>
    </w:lvl>
    <w:lvl w:ilvl="2">
      <w:numFmt w:val="bullet"/>
      <w:lvlText w:val="•"/>
      <w:lvlJc w:val="left"/>
      <w:pPr>
        <w:ind w:left="2852" w:hanging="500"/>
      </w:pPr>
    </w:lvl>
    <w:lvl w:ilvl="3">
      <w:numFmt w:val="bullet"/>
      <w:lvlText w:val="•"/>
      <w:lvlJc w:val="left"/>
      <w:pPr>
        <w:ind w:left="3708" w:hanging="500"/>
      </w:pPr>
    </w:lvl>
    <w:lvl w:ilvl="4">
      <w:numFmt w:val="bullet"/>
      <w:lvlText w:val="•"/>
      <w:lvlJc w:val="left"/>
      <w:pPr>
        <w:ind w:left="4564" w:hanging="500"/>
      </w:pPr>
    </w:lvl>
    <w:lvl w:ilvl="5">
      <w:numFmt w:val="bullet"/>
      <w:lvlText w:val="•"/>
      <w:lvlJc w:val="left"/>
      <w:pPr>
        <w:ind w:left="5420" w:hanging="500"/>
      </w:pPr>
    </w:lvl>
    <w:lvl w:ilvl="6">
      <w:numFmt w:val="bullet"/>
      <w:lvlText w:val="•"/>
      <w:lvlJc w:val="left"/>
      <w:pPr>
        <w:ind w:left="6276" w:hanging="500"/>
      </w:pPr>
    </w:lvl>
    <w:lvl w:ilvl="7">
      <w:numFmt w:val="bullet"/>
      <w:lvlText w:val="•"/>
      <w:lvlJc w:val="left"/>
      <w:pPr>
        <w:ind w:left="7132" w:hanging="500"/>
      </w:pPr>
    </w:lvl>
    <w:lvl w:ilvl="8">
      <w:numFmt w:val="bullet"/>
      <w:lvlText w:val="•"/>
      <w:lvlJc w:val="left"/>
      <w:pPr>
        <w:ind w:left="7988" w:hanging="500"/>
      </w:pPr>
    </w:lvl>
  </w:abstractNum>
  <w:abstractNum w:abstractNumId="2">
    <w:nsid w:val="00000422"/>
    <w:multiLevelType w:val="multilevel"/>
    <w:tmpl w:val="000008A5"/>
    <w:lvl w:ilvl="0">
      <w:start w:val="1"/>
      <w:numFmt w:val="decimal"/>
      <w:lvlText w:val="%1."/>
      <w:lvlJc w:val="left"/>
      <w:pPr>
        <w:ind w:left="1147" w:hanging="500"/>
      </w:pPr>
      <w:rPr>
        <w:rFonts w:ascii="Arial" w:hAnsi="Arial" w:cs="Arial"/>
        <w:b w:val="0"/>
        <w:bCs w:val="0"/>
        <w:spacing w:val="-2"/>
        <w:w w:val="100"/>
        <w:sz w:val="36"/>
        <w:szCs w:val="36"/>
      </w:rPr>
    </w:lvl>
    <w:lvl w:ilvl="1">
      <w:numFmt w:val="bullet"/>
      <w:lvlText w:val="•"/>
      <w:lvlJc w:val="left"/>
      <w:pPr>
        <w:ind w:left="1996" w:hanging="500"/>
      </w:pPr>
    </w:lvl>
    <w:lvl w:ilvl="2">
      <w:numFmt w:val="bullet"/>
      <w:lvlText w:val="•"/>
      <w:lvlJc w:val="left"/>
      <w:pPr>
        <w:ind w:left="2852" w:hanging="500"/>
      </w:pPr>
    </w:lvl>
    <w:lvl w:ilvl="3">
      <w:numFmt w:val="bullet"/>
      <w:lvlText w:val="•"/>
      <w:lvlJc w:val="left"/>
      <w:pPr>
        <w:ind w:left="3708" w:hanging="500"/>
      </w:pPr>
    </w:lvl>
    <w:lvl w:ilvl="4">
      <w:numFmt w:val="bullet"/>
      <w:lvlText w:val="•"/>
      <w:lvlJc w:val="left"/>
      <w:pPr>
        <w:ind w:left="4564" w:hanging="500"/>
      </w:pPr>
    </w:lvl>
    <w:lvl w:ilvl="5">
      <w:numFmt w:val="bullet"/>
      <w:lvlText w:val="•"/>
      <w:lvlJc w:val="left"/>
      <w:pPr>
        <w:ind w:left="5420" w:hanging="500"/>
      </w:pPr>
    </w:lvl>
    <w:lvl w:ilvl="6">
      <w:numFmt w:val="bullet"/>
      <w:lvlText w:val="•"/>
      <w:lvlJc w:val="left"/>
      <w:pPr>
        <w:ind w:left="6276" w:hanging="500"/>
      </w:pPr>
    </w:lvl>
    <w:lvl w:ilvl="7">
      <w:numFmt w:val="bullet"/>
      <w:lvlText w:val="•"/>
      <w:lvlJc w:val="left"/>
      <w:pPr>
        <w:ind w:left="7132" w:hanging="500"/>
      </w:pPr>
    </w:lvl>
    <w:lvl w:ilvl="8">
      <w:numFmt w:val="bullet"/>
      <w:lvlText w:val="•"/>
      <w:lvlJc w:val="left"/>
      <w:pPr>
        <w:ind w:left="7988" w:hanging="5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A6"/>
    <w:rsid w:val="000574A0"/>
    <w:rsid w:val="004A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9F556-E4B1-435D-8BA8-98C8B468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4A60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6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1</cp:revision>
  <dcterms:created xsi:type="dcterms:W3CDTF">2020-04-18T21:19:00Z</dcterms:created>
  <dcterms:modified xsi:type="dcterms:W3CDTF">2020-04-18T21:27:00Z</dcterms:modified>
</cp:coreProperties>
</file>