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5A6A6B">
      <w:pPr>
        <w:rPr>
          <w:sz w:val="28"/>
          <w:szCs w:val="28"/>
        </w:rPr>
      </w:pPr>
      <w:r>
        <w:rPr>
          <w:sz w:val="28"/>
          <w:szCs w:val="28"/>
        </w:rPr>
        <w:t>PREBROJI  I  UPIŠI  BROJ.</w:t>
      </w:r>
    </w:p>
    <w:p w:rsidR="005A6A6B" w:rsidRPr="005A6A6B" w:rsidRDefault="005A6A6B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60720" cy="7156662"/>
            <wp:effectExtent l="0" t="0" r="0" b="6350"/>
            <wp:docPr id="1" name="Slika 1" descr="C:\Users\Tamara\Desktop\PREBROJI  I  UPIŠI  BR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ara\Desktop\PREBROJI  I  UPIŠI  BRO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A6B" w:rsidRPr="005A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6B"/>
    <w:rsid w:val="001D1654"/>
    <w:rsid w:val="005A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Hewlett-Packard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2020-12-30T12:16:00Z</dcterms:created>
  <dcterms:modified xsi:type="dcterms:W3CDTF">2020-12-30T12:17:00Z</dcterms:modified>
</cp:coreProperties>
</file>