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43A9" w14:textId="77777777" w:rsidR="008D7C7F" w:rsidRDefault="008D7C7F" w:rsidP="008D7C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odgojno-obrazovna skupina</w:t>
      </w:r>
    </w:p>
    <w:p w14:paraId="5292698F" w14:textId="5F708E79" w:rsidR="008D7C7F" w:rsidRDefault="008D7C7F" w:rsidP="008D7C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</w:t>
      </w:r>
      <w:r w:rsidR="00C5743C">
        <w:rPr>
          <w:rFonts w:ascii="Times New Roman" w:hAnsi="Times New Roman"/>
          <w:b/>
        </w:rPr>
        <w:t>IJEDLOG AKTIVNOSTI ZA PONAVLJANJE GRADIVA</w:t>
      </w:r>
    </w:p>
    <w:p w14:paraId="55E87182" w14:textId="3B52B95C" w:rsidR="008D7C7F" w:rsidRDefault="008D7C7F" w:rsidP="008D7C7F">
      <w:pPr>
        <w:rPr>
          <w:rFonts w:ascii="Times New Roman" w:hAnsi="Times New Roman"/>
        </w:rPr>
      </w:pPr>
      <w:r>
        <w:rPr>
          <w:rFonts w:ascii="Times New Roman" w:hAnsi="Times New Roman"/>
        </w:rPr>
        <w:t>Prema planiranom planu i prog</w:t>
      </w:r>
      <w:r w:rsidR="00FE1BE0">
        <w:rPr>
          <w:rFonts w:ascii="Times New Roman" w:hAnsi="Times New Roman"/>
        </w:rPr>
        <w:t>ramu rada u školskoj godini 202</w:t>
      </w:r>
      <w:r w:rsidR="0018043A">
        <w:rPr>
          <w:rFonts w:ascii="Times New Roman" w:hAnsi="Times New Roman"/>
        </w:rPr>
        <w:t>0</w:t>
      </w:r>
      <w:r w:rsidR="00FE1BE0">
        <w:rPr>
          <w:rFonts w:ascii="Times New Roman" w:hAnsi="Times New Roman"/>
        </w:rPr>
        <w:t>./2021</w:t>
      </w:r>
      <w:r>
        <w:rPr>
          <w:rFonts w:ascii="Times New Roman" w:hAnsi="Times New Roman"/>
        </w:rPr>
        <w:t>. u nastavku Vam navodi</w:t>
      </w:r>
      <w:r w:rsidR="00C5743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prijedlog aktivnosti za </w:t>
      </w:r>
      <w:r w:rsidR="00C5743C">
        <w:rPr>
          <w:rFonts w:ascii="Times New Roman" w:hAnsi="Times New Roman"/>
        </w:rPr>
        <w:t>ponavljanje</w:t>
      </w:r>
      <w:r w:rsidR="00627135">
        <w:rPr>
          <w:rFonts w:ascii="Times New Roman" w:hAnsi="Times New Roman"/>
        </w:rPr>
        <w:t xml:space="preserve"> nastavnih sadržaja</w:t>
      </w:r>
      <w:r w:rsidR="00C5743C">
        <w:rPr>
          <w:rFonts w:ascii="Times New Roman" w:hAnsi="Times New Roman"/>
        </w:rPr>
        <w:t xml:space="preserve">. </w:t>
      </w:r>
    </w:p>
    <w:p w14:paraId="03CD6CBC" w14:textId="77777777" w:rsidR="00627135" w:rsidRDefault="00627135" w:rsidP="008D7C7F"/>
    <w:p w14:paraId="21AD2897" w14:textId="43A76945" w:rsidR="00340903" w:rsidRDefault="00340903" w:rsidP="00340903">
      <w:pPr>
        <w:pStyle w:val="TableParagraph"/>
        <w:spacing w:line="249" w:lineRule="exact"/>
      </w:pPr>
      <w:r w:rsidRPr="00165B4B">
        <w:rPr>
          <w:b/>
          <w:color w:val="538135" w:themeColor="accent6" w:themeShade="BF"/>
        </w:rPr>
        <w:t>KOMUNIKACIJA</w:t>
      </w:r>
      <w:r w:rsidRPr="008D7C7F">
        <w:t xml:space="preserve"> </w:t>
      </w:r>
    </w:p>
    <w:p w14:paraId="087E4E6B" w14:textId="77777777" w:rsidR="008D77CF" w:rsidRPr="008D77CF" w:rsidRDefault="008D77CF" w:rsidP="00340903">
      <w:pPr>
        <w:pStyle w:val="TableParagraph"/>
        <w:spacing w:line="249" w:lineRule="exact"/>
        <w:rPr>
          <w:lang w:val="hr-HR"/>
        </w:rPr>
      </w:pPr>
    </w:p>
    <w:p w14:paraId="0B352E40" w14:textId="3108983F" w:rsidR="00EA4733" w:rsidRDefault="008D77CF" w:rsidP="008D77CF">
      <w:pPr>
        <w:pStyle w:val="TableParagraph"/>
        <w:spacing w:line="249" w:lineRule="exact"/>
        <w:rPr>
          <w:lang w:val="hr-HR"/>
        </w:rPr>
      </w:pPr>
      <w:proofErr w:type="spellStart"/>
      <w:r w:rsidRPr="00340903">
        <w:rPr>
          <w:i/>
          <w:iCs/>
          <w:lang w:val="hr-HR"/>
        </w:rPr>
        <w:t>Predvještine</w:t>
      </w:r>
      <w:proofErr w:type="spellEnd"/>
      <w:r w:rsidRPr="00340903">
        <w:rPr>
          <w:i/>
          <w:iCs/>
          <w:lang w:val="hr-HR"/>
        </w:rPr>
        <w:t xml:space="preserve"> čitanja</w:t>
      </w:r>
      <w:r>
        <w:rPr>
          <w:lang w:val="hr-HR"/>
        </w:rPr>
        <w:t xml:space="preserve">: </w:t>
      </w:r>
      <w:r w:rsidRPr="00340903">
        <w:rPr>
          <w:lang w:val="hr-HR"/>
        </w:rPr>
        <w:t>Prepoznavanje istih slika</w:t>
      </w:r>
    </w:p>
    <w:p w14:paraId="31C58520" w14:textId="77777777" w:rsidR="008D77CF" w:rsidRPr="008D77CF" w:rsidRDefault="008D77CF" w:rsidP="008D77CF">
      <w:pPr>
        <w:pStyle w:val="TableParagraph"/>
        <w:spacing w:line="249" w:lineRule="exact"/>
        <w:rPr>
          <w:lang w:val="hr-HR"/>
        </w:rPr>
      </w:pPr>
    </w:p>
    <w:p w14:paraId="066502D7" w14:textId="6F9DDE07" w:rsidR="003E7570" w:rsidRDefault="008D77CF" w:rsidP="003E7570">
      <w:pPr>
        <w:pStyle w:val="Odlomakpopisa"/>
        <w:numPr>
          <w:ilvl w:val="0"/>
          <w:numId w:val="30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Ukoliko kod kuće imate </w:t>
      </w:r>
      <w:proofErr w:type="spellStart"/>
      <w:r>
        <w:rPr>
          <w:rFonts w:ascii="Times New Roman" w:hAnsi="Times New Roman"/>
          <w:bCs/>
        </w:rPr>
        <w:t>memory</w:t>
      </w:r>
      <w:proofErr w:type="spellEnd"/>
      <w:r>
        <w:rPr>
          <w:rFonts w:ascii="Times New Roman" w:hAnsi="Times New Roman"/>
          <w:bCs/>
        </w:rPr>
        <w:t xml:space="preserve"> igru iskoristite ju u vježbanju ove nastavne jedinice. </w:t>
      </w:r>
      <w:r w:rsidRPr="00740F32">
        <w:rPr>
          <w:rFonts w:ascii="Times New Roman" w:hAnsi="Times New Roman"/>
          <w:bCs/>
        </w:rPr>
        <w:t xml:space="preserve">Stvorite okružje prikladno za rad. Oslobodite mjesto na stolu ili na podu te ispred djeteta </w:t>
      </w:r>
      <w:r>
        <w:rPr>
          <w:rFonts w:ascii="Times New Roman" w:hAnsi="Times New Roman"/>
          <w:bCs/>
        </w:rPr>
        <w:t>postavite sličice na način da mu dajete po 3 para sličica (šest po šest sličica). S djetetove lijeve strane postavite sličice jednu ispod druge</w:t>
      </w:r>
      <w:r w:rsidR="004E6F8D">
        <w:rPr>
          <w:rFonts w:ascii="Times New Roman" w:hAnsi="Times New Roman"/>
          <w:bCs/>
        </w:rPr>
        <w:t xml:space="preserve"> (slike neka budu okrenute prema djetetu)</w:t>
      </w:r>
      <w:r>
        <w:rPr>
          <w:rFonts w:ascii="Times New Roman" w:hAnsi="Times New Roman"/>
          <w:bCs/>
        </w:rPr>
        <w:t>, a s njegove desne srane promiješajte njihove parove te potaknite dijete da pronađe istu slik</w:t>
      </w:r>
      <w:r w:rsidR="008A1B3D">
        <w:rPr>
          <w:rFonts w:ascii="Times New Roman" w:hAnsi="Times New Roman"/>
          <w:bCs/>
        </w:rPr>
        <w:t>u – prstom pokažite na prvu sličicu koja se nalazi s djetetove lijeve strane i recite: „Pronađi istu sliku!“</w:t>
      </w:r>
      <w:r>
        <w:rPr>
          <w:rFonts w:ascii="Times New Roman" w:hAnsi="Times New Roman"/>
          <w:bCs/>
        </w:rPr>
        <w:t xml:space="preserve">. </w:t>
      </w:r>
    </w:p>
    <w:p w14:paraId="244055BC" w14:textId="12D85F58" w:rsidR="003E7570" w:rsidRDefault="00CC34A2" w:rsidP="003E7570">
      <w:pPr>
        <w:pStyle w:val="Odlomakpopisa"/>
        <w:numPr>
          <w:ilvl w:val="0"/>
          <w:numId w:val="30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Navodim vam linkove</w:t>
      </w:r>
      <w:r w:rsidR="003E7570">
        <w:rPr>
          <w:rFonts w:ascii="Times New Roman" w:hAnsi="Times New Roman"/>
          <w:bCs/>
        </w:rPr>
        <w:t xml:space="preserve"> radn</w:t>
      </w:r>
      <w:r>
        <w:rPr>
          <w:rFonts w:ascii="Times New Roman" w:hAnsi="Times New Roman"/>
          <w:bCs/>
        </w:rPr>
        <w:t>ih</w:t>
      </w:r>
      <w:r w:rsidR="003E7570">
        <w:rPr>
          <w:rFonts w:ascii="Times New Roman" w:hAnsi="Times New Roman"/>
          <w:bCs/>
        </w:rPr>
        <w:t xml:space="preserve"> listić</w:t>
      </w:r>
      <w:r>
        <w:rPr>
          <w:rFonts w:ascii="Times New Roman" w:hAnsi="Times New Roman"/>
          <w:bCs/>
        </w:rPr>
        <w:t>a</w:t>
      </w:r>
      <w:r w:rsidR="003E75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za vježbanje prepoznavanja istih slika:</w:t>
      </w:r>
    </w:p>
    <w:p w14:paraId="0FE29E4E" w14:textId="169BCB93" w:rsidR="008D77CF" w:rsidRDefault="00082312" w:rsidP="00CC34A2">
      <w:pPr>
        <w:pStyle w:val="Odlomakpopisa"/>
        <w:numPr>
          <w:ilvl w:val="1"/>
          <w:numId w:val="30"/>
        </w:numPr>
        <w:rPr>
          <w:rFonts w:ascii="Times New Roman" w:hAnsi="Times New Roman"/>
          <w:bCs/>
        </w:rPr>
      </w:pPr>
      <w:hyperlink r:id="rId7" w:history="1">
        <w:r w:rsidR="00CC34A2" w:rsidRPr="009F6FBF">
          <w:rPr>
            <w:rStyle w:val="Hiperveza"/>
            <w:rFonts w:ascii="Times New Roman" w:hAnsi="Times New Roman"/>
            <w:bCs/>
          </w:rPr>
          <w:t>https://www.liveworksheets.com/1-yr1629039ov</w:t>
        </w:r>
      </w:hyperlink>
    </w:p>
    <w:p w14:paraId="377C49D9" w14:textId="53B794E8" w:rsidR="003E7570" w:rsidRDefault="00082312" w:rsidP="00CC34A2">
      <w:pPr>
        <w:pStyle w:val="Odlomakpopisa"/>
        <w:numPr>
          <w:ilvl w:val="1"/>
          <w:numId w:val="30"/>
        </w:numPr>
        <w:rPr>
          <w:rFonts w:ascii="Times New Roman" w:hAnsi="Times New Roman"/>
          <w:bCs/>
        </w:rPr>
      </w:pPr>
      <w:hyperlink r:id="rId8" w:history="1">
        <w:r w:rsidR="00CC34A2" w:rsidRPr="009F6FBF">
          <w:rPr>
            <w:rStyle w:val="Hiperveza"/>
            <w:rFonts w:ascii="Times New Roman" w:hAnsi="Times New Roman"/>
            <w:bCs/>
          </w:rPr>
          <w:t>https://www.liveworksheets.com/1-xf1629047ku</w:t>
        </w:r>
      </w:hyperlink>
    </w:p>
    <w:p w14:paraId="0FA3A3A3" w14:textId="0AEF3C77" w:rsidR="00165B4B" w:rsidRDefault="00681CF8" w:rsidP="00627135">
      <w:pPr>
        <w:pStyle w:val="Odlomakpopisa"/>
        <w:numPr>
          <w:ilvl w:val="1"/>
          <w:numId w:val="30"/>
        </w:numPr>
        <w:rPr>
          <w:rFonts w:ascii="Times New Roman" w:hAnsi="Times New Roman"/>
          <w:bCs/>
        </w:rPr>
      </w:pPr>
      <w:hyperlink r:id="rId9" w:history="1">
        <w:r w:rsidRPr="0032183A">
          <w:rPr>
            <w:rStyle w:val="Hiperveza"/>
            <w:rFonts w:ascii="Times New Roman" w:hAnsi="Times New Roman"/>
            <w:bCs/>
          </w:rPr>
          <w:t>https://www.liveworksheets.com/1-bp1630557dh</w:t>
        </w:r>
      </w:hyperlink>
    </w:p>
    <w:p w14:paraId="16EF4D5E" w14:textId="77777777" w:rsidR="00627135" w:rsidRPr="00627135" w:rsidRDefault="00627135" w:rsidP="00627135">
      <w:pPr>
        <w:rPr>
          <w:rFonts w:ascii="Times New Roman" w:hAnsi="Times New Roman"/>
          <w:bCs/>
        </w:rPr>
      </w:pPr>
    </w:p>
    <w:p w14:paraId="72436886" w14:textId="77777777" w:rsidR="00CC34A2" w:rsidRPr="00165B4B" w:rsidRDefault="00CC34A2" w:rsidP="00CC34A2">
      <w:pPr>
        <w:rPr>
          <w:rFonts w:ascii="Times New Roman" w:hAnsi="Times New Roman"/>
          <w:color w:val="538135" w:themeColor="accent6" w:themeShade="BF"/>
        </w:rPr>
      </w:pPr>
      <w:r w:rsidRPr="00165B4B">
        <w:rPr>
          <w:rFonts w:ascii="Times New Roman" w:hAnsi="Times New Roman"/>
          <w:b/>
          <w:color w:val="538135" w:themeColor="accent6" w:themeShade="BF"/>
        </w:rPr>
        <w:t>TJELESNA I ZDRAVSTVENA KULTURA</w:t>
      </w:r>
      <w:r w:rsidRPr="00165B4B">
        <w:rPr>
          <w:rFonts w:ascii="Times New Roman" w:hAnsi="Times New Roman"/>
          <w:color w:val="538135" w:themeColor="accent6" w:themeShade="BF"/>
        </w:rPr>
        <w:t xml:space="preserve"> </w:t>
      </w:r>
    </w:p>
    <w:p w14:paraId="1F0DD252" w14:textId="77777777" w:rsidR="00CC34A2" w:rsidRPr="00CC34A2" w:rsidRDefault="00CC34A2" w:rsidP="00CC34A2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val="ru-RU" w:eastAsia="ru-RU" w:bidi="ru-RU"/>
        </w:rPr>
      </w:pPr>
      <w:r w:rsidRPr="00CC34A2">
        <w:rPr>
          <w:rFonts w:ascii="Times New Roman" w:eastAsia="Times New Roman" w:hAnsi="Times New Roman"/>
          <w:i/>
          <w:iCs/>
          <w:lang w:val="ru-RU" w:eastAsia="ru-RU" w:bidi="ru-RU"/>
        </w:rPr>
        <w:t>Sposobnost uspostavljanja i održavanja ravnoteže</w:t>
      </w:r>
      <w:r w:rsidRPr="00CC34A2">
        <w:rPr>
          <w:rFonts w:ascii="Times New Roman" w:eastAsia="Times New Roman" w:hAnsi="Times New Roman"/>
          <w:lang w:eastAsia="ru-RU" w:bidi="ru-RU"/>
        </w:rPr>
        <w:t>:</w:t>
      </w:r>
      <w:r w:rsidRPr="00CC34A2">
        <w:rPr>
          <w:rFonts w:ascii="Times New Roman" w:eastAsia="Times New Roman" w:hAnsi="Times New Roman"/>
          <w:lang w:val="ru-RU" w:eastAsia="ru-RU" w:bidi="ru-RU"/>
        </w:rPr>
        <w:t xml:space="preserve"> Održavanje ravnoteže u kretanju po podlogama različitih taktilnih kvaliteta</w:t>
      </w:r>
    </w:p>
    <w:p w14:paraId="704A4E28" w14:textId="77777777" w:rsidR="00CC34A2" w:rsidRPr="00CC34A2" w:rsidRDefault="00CC34A2" w:rsidP="00CC34A2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val="ru-RU" w:eastAsia="ru-RU" w:bidi="ru-RU"/>
        </w:rPr>
      </w:pPr>
    </w:p>
    <w:p w14:paraId="6DA54179" w14:textId="77777777" w:rsidR="00CC34A2" w:rsidRPr="00CC34A2" w:rsidRDefault="00CC34A2" w:rsidP="00CC34A2">
      <w:pPr>
        <w:widowControl w:val="0"/>
        <w:numPr>
          <w:ilvl w:val="0"/>
          <w:numId w:val="15"/>
        </w:numPr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CC34A2">
        <w:rPr>
          <w:rFonts w:ascii="Times New Roman" w:eastAsia="Times New Roman" w:hAnsi="Times New Roman"/>
          <w:lang w:eastAsia="ru-RU" w:bidi="ru-RU"/>
        </w:rPr>
        <w:t xml:space="preserve">Ako Vas posluži lijepo vrijeme, izađite s djetetom iz kuće. Hodajte po različitim površinama (po betonu, travi, pijesku, kamenju, zemlji…). Neka dijete obuje tenisice tankog đona kako bi što više osjetio taktilne podražaje i promjene. Promatrajte kako se dijete snalazi na kojoj površini i održava li ravnotežu. </w:t>
      </w:r>
    </w:p>
    <w:p w14:paraId="15858D60" w14:textId="497C23E5" w:rsidR="00CC34A2" w:rsidRDefault="00CC34A2" w:rsidP="00165B4B">
      <w:pPr>
        <w:widowControl w:val="0"/>
        <w:numPr>
          <w:ilvl w:val="0"/>
          <w:numId w:val="15"/>
        </w:numPr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CC34A2">
        <w:rPr>
          <w:rFonts w:ascii="Times New Roman" w:eastAsia="Times New Roman" w:hAnsi="Times New Roman"/>
          <w:lang w:eastAsia="ru-RU" w:bidi="ru-RU"/>
        </w:rPr>
        <w:t>Možete ponijeti i neki autić i dopustiti djetetu da se igra autićem po različitim površinama (po betonu će se auto voziti i spuštati bez problema, dok će na travi ili šljunku dijete morati cijelo vrijeme pomicati auto). Promatrajte koju će površinu dijete radije birati.</w:t>
      </w:r>
    </w:p>
    <w:p w14:paraId="3A79EAB9" w14:textId="691B348E" w:rsidR="00165B4B" w:rsidRDefault="00165B4B" w:rsidP="00165B4B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</w:p>
    <w:p w14:paraId="53BC0B1E" w14:textId="77777777" w:rsidR="00165B4B" w:rsidRDefault="00165B4B" w:rsidP="00165B4B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</w:p>
    <w:p w14:paraId="4EFDF1C6" w14:textId="77777777" w:rsidR="00165B4B" w:rsidRPr="00165B4B" w:rsidRDefault="00165B4B" w:rsidP="00165B4B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165B4B">
        <w:rPr>
          <w:rFonts w:ascii="Times New Roman" w:eastAsia="Times New Roman" w:hAnsi="Times New Roman"/>
          <w:i/>
          <w:iCs/>
          <w:lang w:eastAsia="ru-RU" w:bidi="ru-RU"/>
        </w:rPr>
        <w:t>Igre loptom</w:t>
      </w:r>
      <w:r w:rsidRPr="00165B4B">
        <w:rPr>
          <w:rFonts w:ascii="Times New Roman" w:eastAsia="Times New Roman" w:hAnsi="Times New Roman"/>
          <w:lang w:eastAsia="ru-RU" w:bidi="ru-RU"/>
        </w:rPr>
        <w:t>: Dodavanje lopte na verbalni zahtjev „Baci“</w:t>
      </w:r>
    </w:p>
    <w:p w14:paraId="7F312067" w14:textId="77777777" w:rsidR="00165B4B" w:rsidRPr="00165B4B" w:rsidRDefault="00165B4B" w:rsidP="00165B4B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</w:p>
    <w:p w14:paraId="1AB509B4" w14:textId="1F6B01B0" w:rsidR="00165B4B" w:rsidRPr="00165B4B" w:rsidRDefault="00165B4B" w:rsidP="00165B4B">
      <w:pPr>
        <w:pStyle w:val="Odlomakpopisa"/>
        <w:widowControl w:val="0"/>
        <w:numPr>
          <w:ilvl w:val="0"/>
          <w:numId w:val="40"/>
        </w:numPr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165B4B">
        <w:rPr>
          <w:rFonts w:ascii="Times New Roman" w:eastAsia="Times New Roman" w:hAnsi="Times New Roman"/>
          <w:lang w:eastAsia="ru-RU" w:bidi="ru-RU"/>
        </w:rPr>
        <w:t xml:space="preserve">Izađite na dvorište i sa sobom ponesite loptu. Stanite nasuprot djetetu na udaljenosti metar do dva metra. Dodavajte se s djetetom na način da svaki put kad je lopta u njegovim rukama, Vi ispružite svoje ruke i glasno poviknite „Baci“. </w:t>
      </w:r>
    </w:p>
    <w:p w14:paraId="7F46E878" w14:textId="01EE0C8B" w:rsidR="00165B4B" w:rsidRDefault="00165B4B" w:rsidP="00165B4B">
      <w:pPr>
        <w:pStyle w:val="Odlomakpopisa"/>
        <w:widowControl w:val="0"/>
        <w:numPr>
          <w:ilvl w:val="0"/>
          <w:numId w:val="40"/>
        </w:numPr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165B4B">
        <w:rPr>
          <w:rFonts w:ascii="Times New Roman" w:eastAsia="Times New Roman" w:hAnsi="Times New Roman"/>
          <w:lang w:eastAsia="ru-RU" w:bidi="ru-RU"/>
        </w:rPr>
        <w:t>Ukoliko je loše vrijeme, aktivnost možete izvesti i u kući.</w:t>
      </w:r>
    </w:p>
    <w:p w14:paraId="2463E2ED" w14:textId="798554FB" w:rsidR="00627135" w:rsidRPr="00165B4B" w:rsidRDefault="00627135" w:rsidP="00165B4B">
      <w:pPr>
        <w:pStyle w:val="Odlomakpopisa"/>
        <w:widowControl w:val="0"/>
        <w:numPr>
          <w:ilvl w:val="0"/>
          <w:numId w:val="40"/>
        </w:numPr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>
        <w:rPr>
          <w:rFonts w:ascii="Times New Roman" w:eastAsia="Times New Roman" w:hAnsi="Times New Roman"/>
          <w:lang w:eastAsia="ru-RU" w:bidi="ru-RU"/>
        </w:rPr>
        <w:t>Ukoliko kod kuće imate balon, ovu aktivnost možete izvesti i s balonom u kući.</w:t>
      </w:r>
    </w:p>
    <w:p w14:paraId="422937DA" w14:textId="77777777" w:rsidR="00627135" w:rsidRDefault="00627135" w:rsidP="008B68BD">
      <w:pPr>
        <w:rPr>
          <w:rFonts w:ascii="Times New Roman" w:hAnsi="Times New Roman"/>
        </w:rPr>
      </w:pPr>
    </w:p>
    <w:p w14:paraId="01A190E3" w14:textId="1C4AF3E0" w:rsidR="00CC34A2" w:rsidRPr="00165B4B" w:rsidRDefault="00CC34A2" w:rsidP="008B68BD">
      <w:pPr>
        <w:rPr>
          <w:rFonts w:ascii="Times New Roman" w:hAnsi="Times New Roman"/>
          <w:color w:val="538135" w:themeColor="accent6" w:themeShade="BF"/>
        </w:rPr>
      </w:pPr>
      <w:r w:rsidRPr="00165B4B">
        <w:rPr>
          <w:rFonts w:ascii="Times New Roman" w:hAnsi="Times New Roman"/>
          <w:b/>
          <w:color w:val="538135" w:themeColor="accent6" w:themeShade="BF"/>
        </w:rPr>
        <w:t>UPOZNAVANJE ŠKOLE I UŽE OKOLINE</w:t>
      </w:r>
    </w:p>
    <w:p w14:paraId="6708F2A8" w14:textId="77777777" w:rsidR="00CC34A2" w:rsidRPr="00CC34A2" w:rsidRDefault="00CC34A2" w:rsidP="00CC34A2">
      <w:pPr>
        <w:rPr>
          <w:rFonts w:ascii="Times New Roman" w:hAnsi="Times New Roman"/>
        </w:rPr>
      </w:pPr>
      <w:r w:rsidRPr="008A1B3D">
        <w:rPr>
          <w:rFonts w:ascii="Times New Roman" w:hAnsi="Times New Roman"/>
          <w:i/>
          <w:iCs/>
        </w:rPr>
        <w:t>Odnosi među predmetima</w:t>
      </w:r>
      <w:r w:rsidRPr="00CC34A2">
        <w:rPr>
          <w:rFonts w:ascii="Times New Roman" w:hAnsi="Times New Roman"/>
        </w:rPr>
        <w:t>: Upoznavanje veličine predmeta (veliko/malo)</w:t>
      </w:r>
    </w:p>
    <w:p w14:paraId="3F4AE364" w14:textId="23E5034D" w:rsidR="00CC34A2" w:rsidRPr="00CC34A2" w:rsidRDefault="00CC34A2" w:rsidP="00CC34A2">
      <w:pPr>
        <w:pStyle w:val="Odlomakpopisa"/>
        <w:numPr>
          <w:ilvl w:val="0"/>
          <w:numId w:val="31"/>
        </w:numPr>
        <w:rPr>
          <w:rFonts w:ascii="Times New Roman" w:hAnsi="Times New Roman"/>
        </w:rPr>
      </w:pPr>
      <w:bookmarkStart w:id="0" w:name="_Hlk60433172"/>
      <w:r w:rsidRPr="00CC34A2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ponavljanje</w:t>
      </w:r>
      <w:r w:rsidRPr="00CC34A2">
        <w:rPr>
          <w:rFonts w:ascii="Times New Roman" w:hAnsi="Times New Roman"/>
        </w:rPr>
        <w:t xml:space="preserve"> navedene nastavne jedinice možete koristiti predmete koje imate kod kuće (npr. veće kocke i manje kocke ili manje i veće lopte). Ispred djeteta, s njegove lijeve strane, stavite npr. jednu malu kocku (i imenujete „Ovo je malo“) , a s njegove desne strane jednu veliku kocku (i imenujete „Ovo je veliko“). Dodajte djetetu potom preostale kocke na način da </w:t>
      </w:r>
      <w:r w:rsidRPr="00CC34A2">
        <w:rPr>
          <w:rFonts w:ascii="Times New Roman" w:hAnsi="Times New Roman"/>
        </w:rPr>
        <w:lastRenderedPageBreak/>
        <w:t>mu dajete jedan po jedan predmet i imenujete njegovu veličinu. Djetetov je zadatak staviti predmet u pripadajuću skupinu (veliko ili malo).</w:t>
      </w:r>
    </w:p>
    <w:bookmarkEnd w:id="0"/>
    <w:p w14:paraId="13A1BCF3" w14:textId="77777777" w:rsidR="00CC34A2" w:rsidRDefault="00CC34A2" w:rsidP="00CC34A2">
      <w:pPr>
        <w:pStyle w:val="Odlomakpopisa"/>
        <w:numPr>
          <w:ilvl w:val="0"/>
          <w:numId w:val="31"/>
        </w:numPr>
        <w:rPr>
          <w:rFonts w:ascii="Times New Roman" w:hAnsi="Times New Roman"/>
        </w:rPr>
      </w:pPr>
      <w:r w:rsidRPr="00CC34A2">
        <w:rPr>
          <w:rFonts w:ascii="Times New Roman" w:hAnsi="Times New Roman"/>
        </w:rPr>
        <w:t>Na jednak način kao što je prethodno navedeno, aktivnost možete provesti na dvorištu s malim i velikim kamenima.</w:t>
      </w:r>
    </w:p>
    <w:p w14:paraId="0C7AF048" w14:textId="37E57AF1" w:rsidR="00371F5D" w:rsidRDefault="00CC34A2" w:rsidP="00371F5D">
      <w:pPr>
        <w:pStyle w:val="Odlomakpopisa"/>
        <w:numPr>
          <w:ilvl w:val="0"/>
          <w:numId w:val="31"/>
        </w:numPr>
        <w:rPr>
          <w:rFonts w:ascii="Times New Roman" w:hAnsi="Times New Roman"/>
        </w:rPr>
      </w:pPr>
      <w:r w:rsidRPr="00CC34A2">
        <w:rPr>
          <w:rFonts w:ascii="Times New Roman" w:hAnsi="Times New Roman"/>
        </w:rPr>
        <w:t>Šećite svojim mjestom. Dok šećete promatrajte oko sebe, uspoređujte veličine, verbalizirajte i pokazujte prstom dok govorite (npr. „Ovo je velika kuća, a ovo je mala“, „Ovo je veliko drvo, a ovo je malo“).</w:t>
      </w:r>
    </w:p>
    <w:p w14:paraId="79AA5347" w14:textId="77777777" w:rsidR="00165B4B" w:rsidRDefault="00165B4B" w:rsidP="00165B4B">
      <w:pPr>
        <w:pStyle w:val="Odlomakpopisa"/>
        <w:rPr>
          <w:rFonts w:ascii="Times New Roman" w:hAnsi="Times New Roman"/>
        </w:rPr>
      </w:pPr>
    </w:p>
    <w:p w14:paraId="5E2BB33D" w14:textId="3EBB70DC" w:rsidR="00986E1E" w:rsidRPr="00165B4B" w:rsidRDefault="00CC34A2" w:rsidP="00165B4B">
      <w:pPr>
        <w:rPr>
          <w:rFonts w:ascii="Times New Roman" w:hAnsi="Times New Roman"/>
        </w:rPr>
      </w:pPr>
      <w:r w:rsidRPr="00371F5D">
        <w:rPr>
          <w:rFonts w:asciiTheme="majorBidi" w:hAnsiTheme="majorBidi" w:cstheme="majorBidi"/>
          <w:i/>
          <w:iCs/>
        </w:rPr>
        <w:t xml:space="preserve">Vježbe vizualne percepcije: </w:t>
      </w:r>
      <w:r w:rsidRPr="00371F5D">
        <w:rPr>
          <w:rFonts w:asciiTheme="majorBidi" w:hAnsiTheme="majorBidi" w:cstheme="majorBidi"/>
        </w:rPr>
        <w:t xml:space="preserve">Razlikovanje boja (crvena, plava, zelena i žuta) </w:t>
      </w:r>
    </w:p>
    <w:p w14:paraId="44065C82" w14:textId="36CB6522" w:rsidR="00CC34A2" w:rsidRDefault="00CC34A2" w:rsidP="00C25EF0">
      <w:pPr>
        <w:pStyle w:val="Odlomakpopisa"/>
        <w:numPr>
          <w:ilvl w:val="0"/>
          <w:numId w:val="34"/>
        </w:numPr>
        <w:rPr>
          <w:rFonts w:ascii="Times New Roman" w:eastAsia="Times New Roman" w:hAnsi="Times New Roman"/>
          <w:bCs/>
          <w:lang w:eastAsia="ru-RU" w:bidi="ru-RU"/>
        </w:rPr>
      </w:pPr>
      <w:r w:rsidRPr="00CC34A2">
        <w:rPr>
          <w:rFonts w:ascii="Times New Roman" w:eastAsia="Times New Roman" w:hAnsi="Times New Roman"/>
          <w:bCs/>
          <w:lang w:eastAsia="ru-RU" w:bidi="ru-RU"/>
        </w:rPr>
        <w:t xml:space="preserve">Za </w:t>
      </w:r>
      <w:r>
        <w:rPr>
          <w:rFonts w:ascii="Times New Roman" w:eastAsia="Times New Roman" w:hAnsi="Times New Roman"/>
          <w:bCs/>
          <w:lang w:eastAsia="ru-RU" w:bidi="ru-RU"/>
        </w:rPr>
        <w:t>ponavljanje</w:t>
      </w:r>
      <w:r w:rsidRPr="00CC34A2">
        <w:rPr>
          <w:rFonts w:ascii="Times New Roman" w:eastAsia="Times New Roman" w:hAnsi="Times New Roman"/>
          <w:bCs/>
          <w:lang w:eastAsia="ru-RU" w:bidi="ru-RU"/>
        </w:rPr>
        <w:t xml:space="preserve"> navedene nastavne jedinice možete koristiti predmete koje imate kod kuće (npr. </w:t>
      </w:r>
      <w:r w:rsidR="00C25EF0">
        <w:rPr>
          <w:rFonts w:ascii="Times New Roman" w:eastAsia="Times New Roman" w:hAnsi="Times New Roman"/>
          <w:bCs/>
          <w:lang w:eastAsia="ru-RU" w:bidi="ru-RU"/>
        </w:rPr>
        <w:t>raznobojni čavlići, kocke u zadanim bojama, drveni štapići, autići…</w:t>
      </w:r>
      <w:r w:rsidRPr="00CC34A2">
        <w:rPr>
          <w:rFonts w:ascii="Times New Roman" w:eastAsia="Times New Roman" w:hAnsi="Times New Roman"/>
          <w:bCs/>
          <w:lang w:eastAsia="ru-RU" w:bidi="ru-RU"/>
        </w:rPr>
        <w:t xml:space="preserve">). Ispred djeteta, s njegove lijeve strane, stavite </w:t>
      </w:r>
      <w:r w:rsidR="00C25EF0">
        <w:rPr>
          <w:rFonts w:ascii="Times New Roman" w:eastAsia="Times New Roman" w:hAnsi="Times New Roman"/>
          <w:bCs/>
          <w:lang w:eastAsia="ru-RU" w:bidi="ru-RU"/>
        </w:rPr>
        <w:t xml:space="preserve">posudice u bojama (crvena, plava, žuta i zelena), </w:t>
      </w:r>
      <w:r w:rsidR="00C25EF0" w:rsidRPr="00C25EF0">
        <w:rPr>
          <w:rFonts w:ascii="Times New Roman" w:eastAsia="Times New Roman" w:hAnsi="Times New Roman"/>
          <w:bCs/>
          <w:lang w:eastAsia="ru-RU" w:bidi="ru-RU"/>
        </w:rPr>
        <w:t>papir u zadanim bojama</w:t>
      </w:r>
      <w:r w:rsidR="00C25EF0">
        <w:rPr>
          <w:rFonts w:ascii="Times New Roman" w:eastAsia="Times New Roman" w:hAnsi="Times New Roman"/>
          <w:bCs/>
          <w:lang w:eastAsia="ru-RU" w:bidi="ru-RU"/>
        </w:rPr>
        <w:t xml:space="preserve"> ili prozirne kutijice – potom u kutiju ili na papir stavite po jedan predmet u toj boji (npr. crveni čavlić u jednu kutiju, plavi čavlić u drugu kutiju, zeleni čavlić u treću kutiju, žuti čavlić u četvrtu kutiju).  Potom, s </w:t>
      </w:r>
      <w:r w:rsidR="00C25EF0" w:rsidRPr="00C25EF0">
        <w:rPr>
          <w:rFonts w:ascii="Times New Roman" w:eastAsia="Times New Roman" w:hAnsi="Times New Roman"/>
          <w:bCs/>
          <w:lang w:eastAsia="ru-RU" w:bidi="ru-RU"/>
        </w:rPr>
        <w:t xml:space="preserve">djetetove desne strane stavite </w:t>
      </w:r>
      <w:r w:rsidR="00C25EF0">
        <w:rPr>
          <w:rFonts w:ascii="Times New Roman" w:eastAsia="Times New Roman" w:hAnsi="Times New Roman"/>
          <w:bCs/>
          <w:lang w:eastAsia="ru-RU" w:bidi="ru-RU"/>
        </w:rPr>
        <w:t xml:space="preserve">te iste predmete u zadanim bojama. Potičite dijete da ono samo uzme predmet  sa svoje desne strane i stavi ga u zadanu posudicu ili papir („Uzmi npr. čavlić!“; Kamo ide npr. crvena boja?). </w:t>
      </w:r>
    </w:p>
    <w:p w14:paraId="06B1A0F1" w14:textId="2BE2CB57" w:rsidR="00371F5D" w:rsidRPr="00371F5D" w:rsidRDefault="00371F5D" w:rsidP="00371F5D">
      <w:pPr>
        <w:pStyle w:val="Odlomakpopisa"/>
        <w:numPr>
          <w:ilvl w:val="0"/>
          <w:numId w:val="34"/>
        </w:numPr>
        <w:rPr>
          <w:rFonts w:asciiTheme="majorBidi" w:hAnsiTheme="majorBidi" w:cstheme="majorBidi"/>
          <w:bCs/>
        </w:rPr>
      </w:pPr>
      <w:r w:rsidRPr="00371F5D">
        <w:rPr>
          <w:rFonts w:asciiTheme="majorBidi" w:hAnsiTheme="majorBidi" w:cstheme="majorBidi"/>
          <w:bCs/>
        </w:rPr>
        <w:t>Ukoliko dijete pogriješi, recite „nije dobro“, izvadite čavlić i ponovno ga dodajte djetetu.</w:t>
      </w:r>
      <w:r w:rsidRPr="00371F5D">
        <w:t xml:space="preserve"> </w:t>
      </w:r>
      <w:r w:rsidRPr="00371F5D">
        <w:rPr>
          <w:rFonts w:asciiTheme="majorBidi" w:hAnsiTheme="majorBidi" w:cstheme="majorBidi"/>
          <w:bCs/>
        </w:rPr>
        <w:t xml:space="preserve">Važno je da </w:t>
      </w:r>
      <w:r>
        <w:rPr>
          <w:rFonts w:asciiTheme="majorBidi" w:hAnsiTheme="majorBidi" w:cstheme="majorBidi"/>
          <w:bCs/>
        </w:rPr>
        <w:t>na kraju aktivnosti pohvalite trud za trud i zalaganje</w:t>
      </w:r>
      <w:r w:rsidRPr="00371F5D">
        <w:rPr>
          <w:rFonts w:asciiTheme="majorBidi" w:hAnsiTheme="majorBidi" w:cstheme="majorBidi"/>
          <w:bCs/>
        </w:rPr>
        <w:t xml:space="preserve"> (npr. „Bravo“; „Super“).</w:t>
      </w:r>
    </w:p>
    <w:p w14:paraId="0623D701" w14:textId="7A3852DA" w:rsidR="00CC34A2" w:rsidRPr="00371F5D" w:rsidRDefault="00371F5D" w:rsidP="00371F5D">
      <w:pPr>
        <w:pStyle w:val="Odlomakpopisa"/>
        <w:numPr>
          <w:ilvl w:val="0"/>
          <w:numId w:val="34"/>
        </w:numPr>
        <w:rPr>
          <w:rFonts w:asciiTheme="majorBidi" w:eastAsia="Times New Roman" w:hAnsiTheme="majorBidi" w:cstheme="majorBidi"/>
          <w:bCs/>
          <w:lang w:eastAsia="ru-RU" w:bidi="ru-RU"/>
        </w:rPr>
      </w:pPr>
      <w:r>
        <w:rPr>
          <w:rFonts w:asciiTheme="majorBidi" w:eastAsia="Times New Roman" w:hAnsiTheme="majorBidi" w:cstheme="majorBidi"/>
          <w:bCs/>
          <w:lang w:eastAsia="ru-RU" w:bidi="ru-RU"/>
        </w:rPr>
        <w:t xml:space="preserve">Obratite pozornost da koristi svoju dominantnu ruku u izvođenju ovih aktivnosti (desnu ruku). Ukoliko primijetite da Vaše dijete radi s obje ruke, ispravljajte ga. Lijevu ruku mu nježno pritisnite na rub stola ili na pod i recite: „Radiš desnom rukom“, pokažite na desnu ruku i dodirnite je svojim kažiprstom. </w:t>
      </w:r>
    </w:p>
    <w:p w14:paraId="26A19A1C" w14:textId="77777777" w:rsidR="00165B4B" w:rsidRDefault="00165B4B" w:rsidP="00CC34A2">
      <w:pPr>
        <w:rPr>
          <w:rFonts w:ascii="Times New Roman" w:hAnsi="Times New Roman"/>
          <w:b/>
        </w:rPr>
      </w:pPr>
    </w:p>
    <w:p w14:paraId="1F02E9B0" w14:textId="0F4547FA" w:rsidR="00371F5D" w:rsidRPr="00165B4B" w:rsidRDefault="00371F5D" w:rsidP="00371F5D">
      <w:pPr>
        <w:rPr>
          <w:rFonts w:asciiTheme="majorBidi" w:hAnsiTheme="majorBidi" w:cstheme="majorBidi"/>
          <w:b/>
          <w:color w:val="538135" w:themeColor="accent6" w:themeShade="BF"/>
        </w:rPr>
      </w:pPr>
      <w:bookmarkStart w:id="1" w:name="_Hlk55326200"/>
      <w:r w:rsidRPr="00165B4B">
        <w:rPr>
          <w:rFonts w:ascii="Times New Roman" w:hAnsi="Times New Roman"/>
          <w:b/>
          <w:color w:val="538135" w:themeColor="accent6" w:themeShade="BF"/>
        </w:rPr>
        <w:t xml:space="preserve">SKRB O SEBI </w:t>
      </w:r>
    </w:p>
    <w:p w14:paraId="58A11B0D" w14:textId="02B9592D" w:rsidR="00371F5D" w:rsidRDefault="00371F5D" w:rsidP="00371F5D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71F5D">
        <w:rPr>
          <w:rFonts w:asciiTheme="majorBidi" w:hAnsiTheme="majorBidi" w:cstheme="majorBidi"/>
          <w:i/>
          <w:iCs/>
          <w:sz w:val="22"/>
          <w:szCs w:val="22"/>
        </w:rPr>
        <w:t xml:space="preserve">Osobna higijena: </w:t>
      </w:r>
      <w:r w:rsidRPr="00371F5D">
        <w:rPr>
          <w:rFonts w:asciiTheme="majorBidi" w:hAnsiTheme="majorBidi" w:cstheme="majorBidi"/>
          <w:sz w:val="22"/>
          <w:szCs w:val="22"/>
        </w:rPr>
        <w:t xml:space="preserve">Pranje i brisanje ruku prije obroka </w:t>
      </w:r>
    </w:p>
    <w:p w14:paraId="1B9EB4D8" w14:textId="328C7D5E" w:rsidR="00371F5D" w:rsidRDefault="00371F5D" w:rsidP="00371F5D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45C2338A" w14:textId="298EBB69" w:rsidR="00371F5D" w:rsidRDefault="00371F5D" w:rsidP="00371F5D">
      <w:pPr>
        <w:pStyle w:val="Default"/>
        <w:numPr>
          <w:ilvl w:val="0"/>
          <w:numId w:val="36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Potaknite dijete da uvijek prije obroka samostalno opere i briše svoje ruke. Ukoliko primijetite da je dijete nesigurno dok pere ruke (ne zna treba li staviti sapun ili obrisati ruke), pružite mu verbalnu podršku i imenujte svaki korak koji dijete izvodi:</w:t>
      </w:r>
    </w:p>
    <w:p w14:paraId="63B87C5D" w14:textId="77E74A64" w:rsidR="00371F5D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Digni rukave</w:t>
      </w:r>
      <w:r>
        <w:rPr>
          <w:rFonts w:asciiTheme="majorBidi" w:hAnsiTheme="majorBidi" w:cstheme="majorBidi"/>
          <w:sz w:val="22"/>
          <w:szCs w:val="22"/>
        </w:rPr>
        <w:t xml:space="preserve"> (ukoliko je riječ o majici dugih rukava).</w:t>
      </w:r>
    </w:p>
    <w:p w14:paraId="7F1DE69F" w14:textId="4B50AA62" w:rsidR="00371F5D" w:rsidRPr="00627135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Otvori vodu.</w:t>
      </w:r>
    </w:p>
    <w:p w14:paraId="70A56211" w14:textId="6C4483B8" w:rsidR="00371F5D" w:rsidRPr="00627135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Stavi sapun.</w:t>
      </w:r>
    </w:p>
    <w:p w14:paraId="1B7E28B3" w14:textId="4CE027B6" w:rsidR="00371F5D" w:rsidRPr="00627135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Trljaj ruke.</w:t>
      </w:r>
    </w:p>
    <w:p w14:paraId="32AD54E8" w14:textId="6F0C6B86" w:rsidR="00371F5D" w:rsidRPr="00627135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Zatvori vodu.</w:t>
      </w:r>
    </w:p>
    <w:p w14:paraId="4A85D529" w14:textId="00163657" w:rsidR="00371F5D" w:rsidRPr="00627135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Uzmi papir/ručnik.</w:t>
      </w:r>
    </w:p>
    <w:p w14:paraId="6F2F5289" w14:textId="259DA4E3" w:rsidR="00371F5D" w:rsidRPr="00627135" w:rsidRDefault="00371F5D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Obriši ruke.</w:t>
      </w:r>
    </w:p>
    <w:p w14:paraId="2BCB5B9A" w14:textId="6D0A6B8C" w:rsidR="00371F5D" w:rsidRDefault="00627135" w:rsidP="00371F5D">
      <w:pPr>
        <w:pStyle w:val="Default"/>
        <w:numPr>
          <w:ilvl w:val="1"/>
          <w:numId w:val="36"/>
        </w:numPr>
        <w:rPr>
          <w:rFonts w:asciiTheme="majorBidi" w:hAnsiTheme="majorBidi" w:cstheme="majorBidi"/>
          <w:sz w:val="22"/>
          <w:szCs w:val="22"/>
        </w:rPr>
      </w:pPr>
      <w:r w:rsidRPr="00627135">
        <w:rPr>
          <w:rFonts w:asciiTheme="majorBidi" w:hAnsiTheme="majorBidi" w:cstheme="majorBidi"/>
          <w:b/>
          <w:bCs/>
          <w:sz w:val="22"/>
          <w:szCs w:val="22"/>
        </w:rPr>
        <w:t>Stavi ručnik na mjesto</w:t>
      </w:r>
      <w:r>
        <w:rPr>
          <w:rFonts w:asciiTheme="majorBidi" w:hAnsiTheme="majorBidi" w:cstheme="majorBidi"/>
          <w:sz w:val="22"/>
          <w:szCs w:val="22"/>
        </w:rPr>
        <w:t xml:space="preserve"> (pokaznom gestom pokažite djetetu gdje stoji ručnik)/</w:t>
      </w:r>
      <w:r w:rsidRPr="00627135">
        <w:rPr>
          <w:rFonts w:asciiTheme="majorBidi" w:hAnsiTheme="majorBidi" w:cstheme="majorBidi"/>
          <w:b/>
          <w:bCs/>
          <w:sz w:val="22"/>
          <w:szCs w:val="22"/>
        </w:rPr>
        <w:t>b</w:t>
      </w:r>
      <w:r w:rsidR="00371F5D" w:rsidRPr="00627135">
        <w:rPr>
          <w:rFonts w:asciiTheme="majorBidi" w:hAnsiTheme="majorBidi" w:cstheme="majorBidi"/>
          <w:b/>
          <w:bCs/>
          <w:sz w:val="22"/>
          <w:szCs w:val="22"/>
        </w:rPr>
        <w:t>aci papir u koš za smeće</w:t>
      </w:r>
      <w:r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14:paraId="0B81B9AE" w14:textId="43CCC635" w:rsidR="00371F5D" w:rsidRPr="00371F5D" w:rsidRDefault="00371F5D" w:rsidP="00371F5D">
      <w:pPr>
        <w:pStyle w:val="Default"/>
        <w:numPr>
          <w:ilvl w:val="0"/>
          <w:numId w:val="36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Ukoliko primijetite da </w:t>
      </w:r>
      <w:r w:rsidR="00612294">
        <w:rPr>
          <w:rFonts w:asciiTheme="majorBidi" w:hAnsiTheme="majorBidi" w:cstheme="majorBidi"/>
          <w:sz w:val="22"/>
          <w:szCs w:val="22"/>
        </w:rPr>
        <w:t xml:space="preserve">se dijete teško snalazi unatoč vašim uputama, pružite mu fizičku podršku – svojim rukama izvodite navedene korake, ali je važno da uz to svaki korak </w:t>
      </w:r>
      <w:r w:rsidR="00612294" w:rsidRPr="00612294">
        <w:rPr>
          <w:rFonts w:asciiTheme="majorBidi" w:hAnsiTheme="majorBidi" w:cstheme="majorBidi"/>
          <w:sz w:val="22"/>
          <w:szCs w:val="22"/>
          <w:u w:val="single"/>
        </w:rPr>
        <w:t>obavezno imenuj</w:t>
      </w:r>
      <w:r w:rsidR="00627135">
        <w:rPr>
          <w:rFonts w:asciiTheme="majorBidi" w:hAnsiTheme="majorBidi" w:cstheme="majorBidi"/>
          <w:sz w:val="22"/>
          <w:szCs w:val="22"/>
          <w:u w:val="single"/>
        </w:rPr>
        <w:t>e</w:t>
      </w:r>
      <w:r w:rsidR="00612294" w:rsidRPr="00612294">
        <w:rPr>
          <w:rFonts w:asciiTheme="majorBidi" w:hAnsiTheme="majorBidi" w:cstheme="majorBidi"/>
          <w:sz w:val="22"/>
          <w:szCs w:val="22"/>
          <w:u w:val="single"/>
        </w:rPr>
        <w:t>te</w:t>
      </w:r>
      <w:r w:rsidR="00612294">
        <w:rPr>
          <w:rFonts w:asciiTheme="majorBidi" w:hAnsiTheme="majorBidi" w:cstheme="majorBidi"/>
          <w:sz w:val="22"/>
          <w:szCs w:val="22"/>
        </w:rPr>
        <w:t>.</w:t>
      </w:r>
    </w:p>
    <w:p w14:paraId="21353ACF" w14:textId="69E761B7" w:rsidR="00371F5D" w:rsidRDefault="00371F5D" w:rsidP="00371F5D">
      <w:pPr>
        <w:rPr>
          <w:rFonts w:ascii="Times New Roman" w:hAnsi="Times New Roman"/>
          <w:bCs/>
        </w:rPr>
      </w:pPr>
    </w:p>
    <w:p w14:paraId="6C9C9C45" w14:textId="73CB0775" w:rsidR="00612294" w:rsidRDefault="00612294" w:rsidP="00612294">
      <w:pPr>
        <w:rPr>
          <w:rFonts w:ascii="Times New Roman" w:hAnsi="Times New Roman"/>
          <w:bCs/>
        </w:rPr>
      </w:pPr>
      <w:r w:rsidRPr="00612294">
        <w:rPr>
          <w:rFonts w:ascii="Times New Roman" w:hAnsi="Times New Roman"/>
          <w:bCs/>
          <w:i/>
          <w:iCs/>
        </w:rPr>
        <w:t>Oblačenje i svlačenje odjeće</w:t>
      </w:r>
      <w:r>
        <w:rPr>
          <w:rFonts w:ascii="Times New Roman" w:hAnsi="Times New Roman"/>
          <w:bCs/>
        </w:rPr>
        <w:t xml:space="preserve">: </w:t>
      </w:r>
      <w:r w:rsidRPr="00612294">
        <w:rPr>
          <w:rFonts w:ascii="Times New Roman" w:hAnsi="Times New Roman"/>
          <w:bCs/>
        </w:rPr>
        <w:t>Oblačenje i svlačenje jakne</w:t>
      </w:r>
    </w:p>
    <w:p w14:paraId="760BC39E" w14:textId="5A687561" w:rsidR="00612294" w:rsidRDefault="00612294" w:rsidP="00612294">
      <w:pPr>
        <w:pStyle w:val="Odlomakpopisa"/>
        <w:numPr>
          <w:ilvl w:val="0"/>
          <w:numId w:val="37"/>
        </w:numPr>
        <w:rPr>
          <w:rFonts w:ascii="Times New Roman" w:hAnsi="Times New Roman"/>
          <w:bCs/>
        </w:rPr>
      </w:pPr>
      <w:r w:rsidRPr="00612294">
        <w:rPr>
          <w:rFonts w:ascii="Times New Roman" w:hAnsi="Times New Roman"/>
          <w:bCs/>
        </w:rPr>
        <w:t xml:space="preserve">Kada izlazite ili ulazite u kuću s djetetom potičite ga samostalno </w:t>
      </w:r>
      <w:r>
        <w:rPr>
          <w:rFonts w:ascii="Times New Roman" w:hAnsi="Times New Roman"/>
          <w:bCs/>
        </w:rPr>
        <w:t>oblači i svlači svoju jak</w:t>
      </w:r>
      <w:r w:rsidR="00627135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u.</w:t>
      </w:r>
      <w:r w:rsidR="00627135">
        <w:rPr>
          <w:rFonts w:ascii="Times New Roman" w:hAnsi="Times New Roman"/>
          <w:bCs/>
        </w:rPr>
        <w:t xml:space="preserve"> </w:t>
      </w:r>
      <w:r w:rsidRPr="00612294">
        <w:rPr>
          <w:rFonts w:ascii="Times New Roman" w:hAnsi="Times New Roman"/>
          <w:bCs/>
        </w:rPr>
        <w:t xml:space="preserve">U tome mu možete pomoći verbalnim uputama – imenujte </w:t>
      </w:r>
      <w:r>
        <w:rPr>
          <w:rFonts w:ascii="Times New Roman" w:hAnsi="Times New Roman"/>
          <w:bCs/>
        </w:rPr>
        <w:t>ono što dijete radi:</w:t>
      </w:r>
    </w:p>
    <w:p w14:paraId="1C3A7418" w14:textId="6AE34F81" w:rsidR="00612294" w:rsidRPr="00612294" w:rsidRDefault="00612294" w:rsidP="00612294">
      <w:pPr>
        <w:pStyle w:val="Odlomakpopisa"/>
        <w:numPr>
          <w:ilvl w:val="1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kod oblačenja jakne: recite djetetu: „Obuci jaknu“; Vi zatvorite 1/3 patentnog zatvarača jakne te recite: „Zakopčaj zatvarač“.</w:t>
      </w:r>
    </w:p>
    <w:p w14:paraId="6EA2F0B0" w14:textId="090CE501" w:rsidR="00627135" w:rsidRPr="00627135" w:rsidRDefault="00612294" w:rsidP="00627135">
      <w:pPr>
        <w:pStyle w:val="Odlomakpopisa"/>
        <w:numPr>
          <w:ilvl w:val="1"/>
          <w:numId w:val="37"/>
        </w:numPr>
        <w:rPr>
          <w:rFonts w:ascii="Times New Roman" w:hAnsi="Times New Roman"/>
          <w:bCs/>
        </w:rPr>
      </w:pPr>
      <w:r w:rsidRPr="00612294">
        <w:rPr>
          <w:rFonts w:ascii="Times New Roman" w:hAnsi="Times New Roman"/>
          <w:bCs/>
        </w:rPr>
        <w:lastRenderedPageBreak/>
        <w:t xml:space="preserve">kod </w:t>
      </w:r>
      <w:r>
        <w:rPr>
          <w:rFonts w:ascii="Times New Roman" w:hAnsi="Times New Roman"/>
          <w:bCs/>
        </w:rPr>
        <w:t>svlačenja</w:t>
      </w:r>
      <w:r w:rsidRPr="00612294">
        <w:rPr>
          <w:rFonts w:ascii="Times New Roman" w:hAnsi="Times New Roman"/>
          <w:bCs/>
        </w:rPr>
        <w:t xml:space="preserve">: „Otkopčaj </w:t>
      </w:r>
      <w:r>
        <w:rPr>
          <w:rFonts w:ascii="Times New Roman" w:hAnsi="Times New Roman"/>
          <w:bCs/>
        </w:rPr>
        <w:t>zatvarač</w:t>
      </w:r>
      <w:r w:rsidRPr="00612294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; „Skini jaknu“; „Pospremi jaknu“</w:t>
      </w:r>
      <w:r w:rsidRPr="00612294">
        <w:rPr>
          <w:rFonts w:ascii="Times New Roman" w:hAnsi="Times New Roman"/>
          <w:bCs/>
        </w:rPr>
        <w:t xml:space="preserve"> (kada djetetu kažete da pospremi </w:t>
      </w:r>
      <w:r>
        <w:rPr>
          <w:rFonts w:ascii="Times New Roman" w:hAnsi="Times New Roman"/>
          <w:bCs/>
        </w:rPr>
        <w:t>jaknu</w:t>
      </w:r>
      <w:r w:rsidRPr="00612294">
        <w:rPr>
          <w:rFonts w:ascii="Times New Roman" w:hAnsi="Times New Roman"/>
          <w:bCs/>
        </w:rPr>
        <w:t>, usmjerite svoju ruku i kažiprst i pokažite točno mjesto na koje dijete mora pospremiti svoj</w:t>
      </w:r>
      <w:r>
        <w:rPr>
          <w:rFonts w:ascii="Times New Roman" w:hAnsi="Times New Roman"/>
          <w:bCs/>
        </w:rPr>
        <w:t>u jaknu</w:t>
      </w:r>
      <w:r w:rsidRPr="00612294">
        <w:rPr>
          <w:rFonts w:ascii="Times New Roman" w:hAnsi="Times New Roman"/>
          <w:bCs/>
        </w:rPr>
        <w:t>).</w:t>
      </w:r>
    </w:p>
    <w:bookmarkEnd w:id="1"/>
    <w:p w14:paraId="4DCBC873" w14:textId="77777777" w:rsidR="00371F5D" w:rsidRDefault="00371F5D" w:rsidP="00371F5D">
      <w:pPr>
        <w:pStyle w:val="TableParagraph"/>
        <w:spacing w:line="249" w:lineRule="exact"/>
        <w:rPr>
          <w:lang w:val="hr-HR"/>
        </w:rPr>
      </w:pPr>
      <w:r w:rsidRPr="00581391">
        <w:rPr>
          <w:i/>
          <w:iCs/>
          <w:lang w:val="hr-HR"/>
        </w:rPr>
        <w:t>Oblačenje i svlačenje odjeće</w:t>
      </w:r>
      <w:r>
        <w:rPr>
          <w:lang w:val="hr-HR"/>
        </w:rPr>
        <w:t xml:space="preserve">: </w:t>
      </w:r>
      <w:r w:rsidRPr="00581391">
        <w:rPr>
          <w:lang w:val="hr-HR"/>
        </w:rPr>
        <w:t xml:space="preserve"> Obuvanje i izuvanje raznih vrsta obuće</w:t>
      </w:r>
    </w:p>
    <w:p w14:paraId="1DD5B082" w14:textId="77777777" w:rsidR="00371F5D" w:rsidRDefault="00371F5D" w:rsidP="00371F5D">
      <w:pPr>
        <w:pStyle w:val="TableParagraph"/>
        <w:spacing w:line="249" w:lineRule="exact"/>
        <w:rPr>
          <w:lang w:val="hr-HR"/>
        </w:rPr>
      </w:pPr>
    </w:p>
    <w:p w14:paraId="29E11EB4" w14:textId="77777777" w:rsidR="00371F5D" w:rsidRDefault="00371F5D" w:rsidP="00371F5D">
      <w:pPr>
        <w:pStyle w:val="TableParagraph"/>
        <w:numPr>
          <w:ilvl w:val="0"/>
          <w:numId w:val="26"/>
        </w:numPr>
        <w:spacing w:line="249" w:lineRule="exact"/>
        <w:rPr>
          <w:lang w:val="hr-HR"/>
        </w:rPr>
      </w:pPr>
      <w:r>
        <w:rPr>
          <w:lang w:val="hr-HR"/>
        </w:rPr>
        <w:t>Kada izlazite ili ulazite u kuću s djetetom potičite ga samostalno obuva i izuva svoje cipele. U tome mu možete pomoći verbalnim uputama – imenujte svaki korak:</w:t>
      </w:r>
    </w:p>
    <w:p w14:paraId="3C63B110" w14:textId="77777777" w:rsidR="00371F5D" w:rsidRDefault="00371F5D" w:rsidP="00371F5D">
      <w:pPr>
        <w:pStyle w:val="TableParagraph"/>
        <w:numPr>
          <w:ilvl w:val="1"/>
          <w:numId w:val="26"/>
        </w:numPr>
        <w:spacing w:line="249" w:lineRule="exact"/>
        <w:rPr>
          <w:lang w:val="hr-HR"/>
        </w:rPr>
      </w:pPr>
      <w:r>
        <w:rPr>
          <w:lang w:val="hr-HR"/>
        </w:rPr>
        <w:t>kod obuvanja: „Pronađi svoje tenisice“; „Otkopčaj čičak“/“Odveži vezice“; „Obuj tenisice“; „Zakopčaj čičak“/kod vezanja vezica na čizmama, pomognite djetetu.</w:t>
      </w:r>
    </w:p>
    <w:p w14:paraId="60D14B37" w14:textId="04664D02" w:rsidR="00CC34A2" w:rsidRPr="008A1B3D" w:rsidRDefault="00371F5D" w:rsidP="008A1B3D">
      <w:pPr>
        <w:pStyle w:val="TableParagraph"/>
        <w:numPr>
          <w:ilvl w:val="1"/>
          <w:numId w:val="26"/>
        </w:numPr>
        <w:spacing w:line="249" w:lineRule="exact"/>
        <w:rPr>
          <w:lang w:val="hr-HR"/>
        </w:rPr>
      </w:pPr>
      <w:r>
        <w:rPr>
          <w:lang w:val="hr-HR"/>
        </w:rPr>
        <w:t>kod izuvanja: „Otkopčaj čičak“/ „Odveži vezice“; „Skini tenisice“; „Pospremi tenisice“ (kada djetetu kažete da pospremi tenisice, usmjerite svoju ruku i kažiprst i pokažite točno mjesto na koje dijete mora pospremiti svoje tenisice).</w:t>
      </w:r>
    </w:p>
    <w:p w14:paraId="1850DEFF" w14:textId="77777777" w:rsidR="00CC34A2" w:rsidRDefault="00CC34A2" w:rsidP="00CC34A2">
      <w:pPr>
        <w:rPr>
          <w:rFonts w:ascii="Times New Roman" w:hAnsi="Times New Roman"/>
          <w:b/>
        </w:rPr>
      </w:pPr>
    </w:p>
    <w:p w14:paraId="606A2EEE" w14:textId="5D6CE8B3" w:rsidR="00CC34A2" w:rsidRPr="00165B4B" w:rsidRDefault="00CC34A2" w:rsidP="00CC34A2">
      <w:pPr>
        <w:rPr>
          <w:rFonts w:ascii="Times New Roman" w:hAnsi="Times New Roman"/>
          <w:color w:val="538135" w:themeColor="accent6" w:themeShade="BF"/>
        </w:rPr>
      </w:pPr>
      <w:r w:rsidRPr="00165B4B">
        <w:rPr>
          <w:rFonts w:ascii="Times New Roman" w:hAnsi="Times New Roman"/>
          <w:b/>
          <w:color w:val="538135" w:themeColor="accent6" w:themeShade="BF"/>
        </w:rPr>
        <w:t>RADNI ODGOJ</w:t>
      </w:r>
      <w:r w:rsidRPr="00165B4B">
        <w:rPr>
          <w:rFonts w:ascii="Times New Roman" w:hAnsi="Times New Roman"/>
          <w:color w:val="538135" w:themeColor="accent6" w:themeShade="BF"/>
        </w:rPr>
        <w:t xml:space="preserve"> </w:t>
      </w:r>
    </w:p>
    <w:p w14:paraId="4D881A5A" w14:textId="4F18098A" w:rsidR="002C00A9" w:rsidRDefault="00200774" w:rsidP="00200774">
      <w:pPr>
        <w:pStyle w:val="TableParagraph"/>
        <w:spacing w:line="249" w:lineRule="exact"/>
        <w:rPr>
          <w:bCs/>
        </w:rPr>
      </w:pPr>
      <w:r w:rsidRPr="00200774">
        <w:rPr>
          <w:bCs/>
          <w:i/>
          <w:iCs/>
        </w:rPr>
        <w:t>Privikavanje na materijale za rad</w:t>
      </w:r>
      <w:r>
        <w:rPr>
          <w:bCs/>
          <w:lang w:val="hr-HR"/>
        </w:rPr>
        <w:t xml:space="preserve">: </w:t>
      </w:r>
      <w:r w:rsidRPr="00200774">
        <w:rPr>
          <w:bCs/>
        </w:rPr>
        <w:t>Samostalni odabir i manipulacija ponuđenim materijalima</w:t>
      </w:r>
    </w:p>
    <w:p w14:paraId="6832C746" w14:textId="7F13C7F4" w:rsidR="00200774" w:rsidRDefault="00200774" w:rsidP="00200774">
      <w:pPr>
        <w:pStyle w:val="TableParagraph"/>
        <w:spacing w:line="249" w:lineRule="exact"/>
        <w:rPr>
          <w:bCs/>
        </w:rPr>
      </w:pPr>
    </w:p>
    <w:p w14:paraId="34EAE1B0" w14:textId="5F5B3C58" w:rsidR="00200774" w:rsidRPr="00165B4B" w:rsidRDefault="00200774" w:rsidP="00200774">
      <w:pPr>
        <w:pStyle w:val="TableParagraph"/>
        <w:numPr>
          <w:ilvl w:val="0"/>
          <w:numId w:val="26"/>
        </w:numPr>
        <w:spacing w:line="249" w:lineRule="exact"/>
        <w:rPr>
          <w:bCs/>
        </w:rPr>
      </w:pPr>
      <w:r>
        <w:rPr>
          <w:bCs/>
          <w:lang w:val="hr-HR"/>
        </w:rPr>
        <w:t xml:space="preserve">Dopustite djetetu da samostalno odabere aktivnost koju želi raditi – slaganje </w:t>
      </w:r>
      <w:proofErr w:type="spellStart"/>
      <w:r>
        <w:rPr>
          <w:bCs/>
          <w:lang w:val="hr-HR"/>
        </w:rPr>
        <w:t>puzzli</w:t>
      </w:r>
      <w:proofErr w:type="spellEnd"/>
      <w:r>
        <w:rPr>
          <w:bCs/>
          <w:lang w:val="hr-HR"/>
        </w:rPr>
        <w:t xml:space="preserve">, dodavanje loptom, slaganje drvenih umetaljki, sortiranje boja… Ispred djeteta stavite 2-3 materijala (npr. loptu, </w:t>
      </w:r>
      <w:proofErr w:type="spellStart"/>
      <w:r>
        <w:rPr>
          <w:bCs/>
          <w:lang w:val="hr-HR"/>
        </w:rPr>
        <w:t>puzzle</w:t>
      </w:r>
      <w:proofErr w:type="spellEnd"/>
      <w:r>
        <w:rPr>
          <w:bCs/>
          <w:lang w:val="hr-HR"/>
        </w:rPr>
        <w:t xml:space="preserve"> i čavliće u boji za sortiranje) te recite djetetu neka izabere što želi raditi: „Što želiš raditi? Pokaži mi!“</w:t>
      </w:r>
      <w:r w:rsidR="00627135">
        <w:rPr>
          <w:bCs/>
          <w:lang w:val="hr-HR"/>
        </w:rPr>
        <w:t xml:space="preserve"> Kada Vam dijete pokaže što želi raditi, imenujte to, npr.: „Želiš slagati </w:t>
      </w:r>
      <w:proofErr w:type="spellStart"/>
      <w:r w:rsidR="00627135">
        <w:rPr>
          <w:bCs/>
          <w:lang w:val="hr-HR"/>
        </w:rPr>
        <w:t>puzzle</w:t>
      </w:r>
      <w:proofErr w:type="spellEnd"/>
      <w:r w:rsidR="00627135">
        <w:rPr>
          <w:bCs/>
          <w:lang w:val="hr-HR"/>
        </w:rPr>
        <w:t>“ i stavite zadatak pred dijete.</w:t>
      </w:r>
    </w:p>
    <w:p w14:paraId="442F68E1" w14:textId="69D75EAC" w:rsidR="00165B4B" w:rsidRDefault="00165B4B" w:rsidP="00165B4B">
      <w:pPr>
        <w:pStyle w:val="TableParagraph"/>
        <w:spacing w:line="249" w:lineRule="exact"/>
        <w:rPr>
          <w:bCs/>
          <w:lang w:val="hr-HR"/>
        </w:rPr>
      </w:pPr>
    </w:p>
    <w:p w14:paraId="0657CBA6" w14:textId="77777777" w:rsidR="00165B4B" w:rsidRPr="00200774" w:rsidRDefault="00165B4B" w:rsidP="00165B4B">
      <w:pPr>
        <w:pStyle w:val="TableParagraph"/>
        <w:spacing w:line="249" w:lineRule="exact"/>
        <w:rPr>
          <w:bCs/>
        </w:rPr>
      </w:pPr>
    </w:p>
    <w:p w14:paraId="3BED116B" w14:textId="77777777" w:rsidR="00165B4B" w:rsidRPr="00165B4B" w:rsidRDefault="00165B4B" w:rsidP="00165B4B">
      <w:pPr>
        <w:pStyle w:val="TableParagraph"/>
        <w:spacing w:line="249" w:lineRule="exact"/>
        <w:rPr>
          <w:lang w:val="hr-HR"/>
        </w:rPr>
      </w:pPr>
      <w:r w:rsidRPr="00165B4B">
        <w:rPr>
          <w:i/>
          <w:iCs/>
          <w:lang w:val="hr-HR"/>
        </w:rPr>
        <w:t>Vježbe fine motorike</w:t>
      </w:r>
      <w:r w:rsidRPr="00165B4B">
        <w:rPr>
          <w:lang w:val="hr-HR"/>
        </w:rPr>
        <w:t>: Pravilno držanje i uporaba škara</w:t>
      </w:r>
    </w:p>
    <w:p w14:paraId="10C20260" w14:textId="77777777" w:rsidR="00165B4B" w:rsidRPr="00165B4B" w:rsidRDefault="00165B4B" w:rsidP="00165B4B">
      <w:pPr>
        <w:pStyle w:val="TableParagraph"/>
        <w:spacing w:line="249" w:lineRule="exact"/>
        <w:rPr>
          <w:lang w:val="hr-HR"/>
        </w:rPr>
      </w:pPr>
    </w:p>
    <w:p w14:paraId="7DE1E1CE" w14:textId="2B0852D0" w:rsidR="00165B4B" w:rsidRPr="00165B4B" w:rsidRDefault="00165B4B" w:rsidP="00165B4B">
      <w:pPr>
        <w:pStyle w:val="TableParagraph"/>
        <w:numPr>
          <w:ilvl w:val="0"/>
          <w:numId w:val="26"/>
        </w:numPr>
        <w:spacing w:line="249" w:lineRule="exact"/>
        <w:rPr>
          <w:lang w:val="hr-HR"/>
        </w:rPr>
      </w:pPr>
      <w:r w:rsidRPr="00165B4B">
        <w:rPr>
          <w:lang w:val="hr-HR"/>
        </w:rPr>
        <w:t>Pružite djetetu škare i recite mu da ih primi (npr. „Primi škare.“), promatrajte hoće li ih dijete samostalno pravilno primiti. Ukoliko ih dijete nije samostalno primilo namjestite mu palac na gornji dio škara, a kažiprst na donji dio škara.</w:t>
      </w:r>
    </w:p>
    <w:p w14:paraId="5DA0A03C" w14:textId="4FFC102C" w:rsidR="00165B4B" w:rsidRPr="00165B4B" w:rsidRDefault="00165B4B" w:rsidP="00165B4B">
      <w:pPr>
        <w:pStyle w:val="TableParagraph"/>
        <w:numPr>
          <w:ilvl w:val="0"/>
          <w:numId w:val="26"/>
        </w:numPr>
        <w:spacing w:line="249" w:lineRule="exact"/>
        <w:rPr>
          <w:lang w:val="hr-HR"/>
        </w:rPr>
      </w:pPr>
      <w:r w:rsidRPr="00165B4B">
        <w:rPr>
          <w:lang w:val="hr-HR"/>
        </w:rPr>
        <w:t>Neka dijete potom vježba otvaranje i zatvaranje škara (ukoliko je potrebno Vašim rukama stiskajte i otpuštajte stisak kako biste stimulirali rad škara).</w:t>
      </w:r>
    </w:p>
    <w:p w14:paraId="3307D29D" w14:textId="5F6E0D30" w:rsidR="00581391" w:rsidRDefault="00165B4B" w:rsidP="00165B4B">
      <w:pPr>
        <w:pStyle w:val="TableParagraph"/>
        <w:numPr>
          <w:ilvl w:val="0"/>
          <w:numId w:val="26"/>
        </w:numPr>
        <w:spacing w:line="249" w:lineRule="exact"/>
        <w:rPr>
          <w:lang w:val="hr-HR"/>
        </w:rPr>
      </w:pPr>
      <w:r w:rsidRPr="00165B4B">
        <w:rPr>
          <w:lang w:val="hr-HR"/>
        </w:rPr>
        <w:t>Za kraj aktivnosti pružite djetetu A5 papir te ga pustite neka proizvoljno reže papir.</w:t>
      </w:r>
    </w:p>
    <w:p w14:paraId="618392F9" w14:textId="50C767AE" w:rsidR="00CC34A2" w:rsidRDefault="00CC34A2" w:rsidP="00581391">
      <w:pPr>
        <w:pStyle w:val="TableParagraph"/>
        <w:spacing w:line="249" w:lineRule="exact"/>
        <w:rPr>
          <w:lang w:val="hr-HR"/>
        </w:rPr>
      </w:pPr>
    </w:p>
    <w:p w14:paraId="4912D8FB" w14:textId="77777777" w:rsidR="00165B4B" w:rsidRDefault="00165B4B" w:rsidP="00581391">
      <w:pPr>
        <w:pStyle w:val="TableParagraph"/>
        <w:spacing w:line="249" w:lineRule="exact"/>
        <w:rPr>
          <w:lang w:val="hr-HR"/>
        </w:rPr>
      </w:pPr>
    </w:p>
    <w:p w14:paraId="255CE97B" w14:textId="0B519EC9" w:rsidR="00577CBF" w:rsidRPr="00165B4B" w:rsidRDefault="00577CBF" w:rsidP="001B6E4B">
      <w:pPr>
        <w:rPr>
          <w:rFonts w:ascii="Times New Roman" w:hAnsi="Times New Roman"/>
          <w:bCs/>
          <w:color w:val="538135" w:themeColor="accent6" w:themeShade="BF"/>
        </w:rPr>
      </w:pPr>
      <w:r w:rsidRPr="00165B4B">
        <w:rPr>
          <w:rFonts w:ascii="Times New Roman" w:hAnsi="Times New Roman"/>
          <w:b/>
          <w:color w:val="538135" w:themeColor="accent6" w:themeShade="BF"/>
        </w:rPr>
        <w:t>SOCIJALIZACIJA</w:t>
      </w:r>
      <w:r w:rsidR="001B6E4B" w:rsidRPr="00165B4B">
        <w:rPr>
          <w:rFonts w:ascii="Times New Roman" w:hAnsi="Times New Roman"/>
          <w:b/>
          <w:color w:val="538135" w:themeColor="accent6" w:themeShade="BF"/>
        </w:rPr>
        <w:t xml:space="preserve"> </w:t>
      </w:r>
    </w:p>
    <w:p w14:paraId="17500180" w14:textId="77777777" w:rsidR="00CC34A2" w:rsidRPr="00CC34A2" w:rsidRDefault="00CC34A2" w:rsidP="00CC34A2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CC34A2">
        <w:rPr>
          <w:rFonts w:ascii="Times New Roman" w:eastAsia="Times New Roman" w:hAnsi="Times New Roman"/>
          <w:i/>
          <w:iCs/>
          <w:lang w:eastAsia="ru-RU" w:bidi="ru-RU"/>
        </w:rPr>
        <w:t>Uspostavljanje odnosa učenik – učenik</w:t>
      </w:r>
      <w:r w:rsidRPr="00CC34A2">
        <w:rPr>
          <w:rFonts w:ascii="Times New Roman" w:eastAsia="Times New Roman" w:hAnsi="Times New Roman"/>
          <w:lang w:eastAsia="ru-RU" w:bidi="ru-RU"/>
        </w:rPr>
        <w:t>: Dodavanje predmeta drugom učeniku na zahtjev učiteljice</w:t>
      </w:r>
    </w:p>
    <w:p w14:paraId="735654C7" w14:textId="77777777" w:rsidR="00CC34A2" w:rsidRPr="00CC34A2" w:rsidRDefault="00CC34A2" w:rsidP="00CC34A2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</w:p>
    <w:p w14:paraId="51FF48DC" w14:textId="77777777" w:rsidR="00CC34A2" w:rsidRPr="00CC34A2" w:rsidRDefault="00CC34A2" w:rsidP="00CC34A2">
      <w:pPr>
        <w:widowControl w:val="0"/>
        <w:numPr>
          <w:ilvl w:val="0"/>
          <w:numId w:val="19"/>
        </w:numPr>
        <w:autoSpaceDE w:val="0"/>
        <w:autoSpaceDN w:val="0"/>
        <w:spacing w:after="0" w:line="249" w:lineRule="exact"/>
        <w:rPr>
          <w:rFonts w:ascii="Times New Roman" w:eastAsia="Times New Roman" w:hAnsi="Times New Roman"/>
          <w:lang w:eastAsia="ru-RU" w:bidi="ru-RU"/>
        </w:rPr>
      </w:pPr>
      <w:r w:rsidRPr="00CC34A2">
        <w:rPr>
          <w:rFonts w:ascii="Times New Roman" w:eastAsia="Times New Roman" w:hAnsi="Times New Roman"/>
          <w:lang w:eastAsia="ru-RU" w:bidi="ru-RU"/>
        </w:rPr>
        <w:t>U zajedničkim dnevnim aktivnostima zatražite od djeteta da vam nešto doda (neka to budu stvari za koje ste sigurni da ih dijete poznaje – npr. „Dodaj mi mobitel/tanjur/jabuku…).</w:t>
      </w:r>
    </w:p>
    <w:p w14:paraId="58AE7BD5" w14:textId="6A05E9A4" w:rsidR="00165B4B" w:rsidRPr="00627135" w:rsidRDefault="00CC34A2" w:rsidP="00627135">
      <w:pPr>
        <w:numPr>
          <w:ilvl w:val="0"/>
          <w:numId w:val="19"/>
        </w:numPr>
        <w:contextualSpacing/>
        <w:rPr>
          <w:rFonts w:ascii="Times New Roman" w:eastAsia="Times New Roman" w:hAnsi="Times New Roman"/>
          <w:lang w:eastAsia="ru-RU" w:bidi="ru-RU"/>
        </w:rPr>
      </w:pPr>
      <w:r w:rsidRPr="00CC34A2">
        <w:rPr>
          <w:rFonts w:ascii="Times New Roman" w:eastAsia="Times New Roman" w:hAnsi="Times New Roman"/>
          <w:lang w:eastAsia="ru-RU" w:bidi="ru-RU"/>
        </w:rPr>
        <w:t>U aktivnost možete uključiti braću i članove šire obitelji na način da djetetu date npr. tanjur i kažete mu „Dodaj bratu</w:t>
      </w:r>
      <w:r w:rsidRPr="00CC34A2">
        <w:t xml:space="preserve"> </w:t>
      </w:r>
      <w:r w:rsidRPr="00CC34A2">
        <w:rPr>
          <w:rFonts w:ascii="Times New Roman" w:eastAsia="Times New Roman" w:hAnsi="Times New Roman"/>
          <w:lang w:eastAsia="ru-RU" w:bidi="ru-RU"/>
        </w:rPr>
        <w:t>tanjur.“</w:t>
      </w:r>
    </w:p>
    <w:p w14:paraId="7876451D" w14:textId="77777777" w:rsidR="00577CBF" w:rsidRPr="00165B4B" w:rsidRDefault="00577CBF" w:rsidP="008D7C7F">
      <w:pPr>
        <w:pStyle w:val="TableParagraph"/>
        <w:spacing w:line="249" w:lineRule="exact"/>
        <w:rPr>
          <w:color w:val="538135" w:themeColor="accent6" w:themeShade="BF"/>
          <w:lang w:val="hr-HR"/>
        </w:rPr>
      </w:pPr>
    </w:p>
    <w:p w14:paraId="6C465342" w14:textId="2976B324" w:rsidR="00577CBF" w:rsidRPr="00165B4B" w:rsidRDefault="00577CBF" w:rsidP="00577CBF">
      <w:pPr>
        <w:rPr>
          <w:rFonts w:ascii="Times New Roman" w:hAnsi="Times New Roman"/>
          <w:color w:val="538135" w:themeColor="accent6" w:themeShade="BF"/>
        </w:rPr>
      </w:pPr>
      <w:r w:rsidRPr="00165B4B">
        <w:rPr>
          <w:rFonts w:ascii="Times New Roman" w:hAnsi="Times New Roman"/>
          <w:b/>
          <w:bCs/>
          <w:color w:val="538135" w:themeColor="accent6" w:themeShade="BF"/>
        </w:rPr>
        <w:t>RAZVOJ KREATIVNOSTI – GLAZBENA KREATIVNOST</w:t>
      </w:r>
      <w:r w:rsidR="001B6E4B" w:rsidRPr="00165B4B">
        <w:rPr>
          <w:rFonts w:ascii="Times New Roman" w:hAnsi="Times New Roman"/>
          <w:b/>
          <w:bCs/>
          <w:color w:val="538135" w:themeColor="accent6" w:themeShade="BF"/>
        </w:rPr>
        <w:t xml:space="preserve"> </w:t>
      </w:r>
    </w:p>
    <w:p w14:paraId="3A080202" w14:textId="24948C5E" w:rsidR="00581391" w:rsidRPr="00EC3BDB" w:rsidRDefault="008A1B3D" w:rsidP="00EC3BDB">
      <w:pPr>
        <w:pStyle w:val="Odlomakpopisa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Dopustite djetetu da izabere pjesme koje želi slušati. Potičite ga da se kreće prostorom dok sluša pjesme (neka pleše, plješće rukama…)</w:t>
      </w:r>
    </w:p>
    <w:p w14:paraId="5731DEAF" w14:textId="71D9C6AA" w:rsidR="00581391" w:rsidRDefault="00581391" w:rsidP="008B68BD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14:paraId="4AA763C4" w14:textId="12AB215C" w:rsidR="00EC3BDB" w:rsidRDefault="00EC3BDB" w:rsidP="008B68BD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14:paraId="4A2B8104" w14:textId="020151F2" w:rsidR="00EC3BDB" w:rsidRDefault="00EC3BDB" w:rsidP="008B68BD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14:paraId="07B15C14" w14:textId="3A26105C" w:rsidR="00EC3BDB" w:rsidRDefault="00EC3BDB" w:rsidP="008B68BD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14:paraId="614E6085" w14:textId="77777777" w:rsidR="00EC3BDB" w:rsidRDefault="00EC3BDB" w:rsidP="008B68BD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14:paraId="4E86DE04" w14:textId="6E0E263D" w:rsidR="00B807FD" w:rsidRPr="00F61DC0" w:rsidRDefault="00B807FD" w:rsidP="00082312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  <w:r w:rsidRPr="00F61DC0">
        <w:rPr>
          <w:rFonts w:ascii="Times New Roman" w:eastAsia="Times New Roman" w:hAnsi="Times New Roman"/>
          <w:lang w:eastAsia="ru-RU" w:bidi="ru-RU"/>
        </w:rPr>
        <w:lastRenderedPageBreak/>
        <w:t xml:space="preserve">Poštovani roditelji, navedene aktivnosti su prijedlog aktivnosti koje pokušajte uklopiti u Vašu svakodnevicu. Pokušajte ih realizirati u što prirodnim situacijama i kroz igru. </w:t>
      </w:r>
      <w:r w:rsidR="00082312">
        <w:rPr>
          <w:rFonts w:ascii="Times New Roman" w:eastAsia="Times New Roman" w:hAnsi="Times New Roman"/>
          <w:lang w:eastAsia="ru-RU" w:bidi="ru-RU"/>
        </w:rPr>
        <w:t>P</w:t>
      </w:r>
      <w:r w:rsidRPr="00F61DC0">
        <w:rPr>
          <w:rFonts w:ascii="Times New Roman" w:eastAsia="Times New Roman" w:hAnsi="Times New Roman"/>
          <w:lang w:eastAsia="ru-RU" w:bidi="ru-RU"/>
        </w:rPr>
        <w:t>redložene aktivnosti možete mijenjati ovisno o situaciji, proširivati i nadograđiva</w:t>
      </w:r>
      <w:r w:rsidR="00082312">
        <w:rPr>
          <w:rFonts w:ascii="Times New Roman" w:eastAsia="Times New Roman" w:hAnsi="Times New Roman"/>
          <w:lang w:eastAsia="ru-RU" w:bidi="ru-RU"/>
        </w:rPr>
        <w:t>ti…</w:t>
      </w:r>
    </w:p>
    <w:p w14:paraId="27002210" w14:textId="77777777" w:rsidR="0094275C" w:rsidRPr="00F61DC0" w:rsidRDefault="0094275C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14:paraId="4B2774C9" w14:textId="77777777" w:rsidR="00B807FD" w:rsidRDefault="00B807FD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14:paraId="43B82CF8" w14:textId="77777777" w:rsidR="00B807FD" w:rsidRDefault="00B807FD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14:paraId="0BA1F9CB" w14:textId="77777777" w:rsidR="0094275C" w:rsidRPr="00F61DC0" w:rsidRDefault="0094275C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  <w:r w:rsidRPr="00F61DC0">
        <w:rPr>
          <w:rFonts w:ascii="Times New Roman" w:eastAsia="Times New Roman" w:hAnsi="Times New Roman"/>
          <w:lang w:eastAsia="ru-RU" w:bidi="ru-RU"/>
        </w:rPr>
        <w:t>Razrednica 1.OOS:</w:t>
      </w:r>
    </w:p>
    <w:p w14:paraId="5FF89019" w14:textId="77777777" w:rsidR="0094275C" w:rsidRPr="00F61DC0" w:rsidRDefault="0094275C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  <w:r w:rsidRPr="00F61DC0">
        <w:rPr>
          <w:rFonts w:ascii="Times New Roman" w:eastAsia="Times New Roman" w:hAnsi="Times New Roman"/>
          <w:lang w:eastAsia="ru-RU" w:bidi="ru-RU"/>
        </w:rPr>
        <w:t xml:space="preserve">Martina Sonički, </w:t>
      </w:r>
      <w:proofErr w:type="spellStart"/>
      <w:r w:rsidRPr="00F61DC0">
        <w:rPr>
          <w:rFonts w:ascii="Times New Roman" w:eastAsia="Times New Roman" w:hAnsi="Times New Roman"/>
          <w:lang w:eastAsia="ru-RU" w:bidi="ru-RU"/>
        </w:rPr>
        <w:t>mag.rehab.educ</w:t>
      </w:r>
      <w:proofErr w:type="spellEnd"/>
      <w:r w:rsidRPr="00F61DC0">
        <w:rPr>
          <w:rFonts w:ascii="Times New Roman" w:eastAsia="Times New Roman" w:hAnsi="Times New Roman"/>
          <w:lang w:eastAsia="ru-RU" w:bidi="ru-RU"/>
        </w:rPr>
        <w:t>.</w:t>
      </w:r>
    </w:p>
    <w:p w14:paraId="5DBD077E" w14:textId="77777777" w:rsidR="0094275C" w:rsidRPr="008D7C7F" w:rsidRDefault="0094275C" w:rsidP="008D7C7F">
      <w:pPr>
        <w:pStyle w:val="TableParagraph"/>
        <w:spacing w:line="249" w:lineRule="exact"/>
        <w:rPr>
          <w:lang w:val="hr-HR"/>
        </w:rPr>
      </w:pPr>
    </w:p>
    <w:sectPr w:rsidR="0094275C" w:rsidRPr="008D7C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91C2C" w14:textId="77777777" w:rsidR="00C5743C" w:rsidRDefault="00C5743C" w:rsidP="008B68BD">
      <w:pPr>
        <w:spacing w:after="0" w:line="240" w:lineRule="auto"/>
      </w:pPr>
      <w:r>
        <w:separator/>
      </w:r>
    </w:p>
  </w:endnote>
  <w:endnote w:type="continuationSeparator" w:id="0">
    <w:p w14:paraId="57283816" w14:textId="77777777" w:rsidR="00C5743C" w:rsidRDefault="00C5743C" w:rsidP="008B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F8950" w14:textId="77777777" w:rsidR="00C5743C" w:rsidRDefault="00C5743C" w:rsidP="008B68BD">
      <w:pPr>
        <w:spacing w:after="0" w:line="240" w:lineRule="auto"/>
      </w:pPr>
      <w:r>
        <w:separator/>
      </w:r>
    </w:p>
  </w:footnote>
  <w:footnote w:type="continuationSeparator" w:id="0">
    <w:p w14:paraId="39517535" w14:textId="77777777" w:rsidR="00C5743C" w:rsidRDefault="00C5743C" w:rsidP="008B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ACD5" w14:textId="77777777" w:rsidR="00C5743C" w:rsidRDefault="00C5743C">
    <w:pPr>
      <w:pStyle w:val="Zaglavlje"/>
    </w:pPr>
    <w:r>
      <w:t>Centar za odgoj i obrazovanje Krapinske Toplice</w:t>
    </w:r>
  </w:p>
  <w:p w14:paraId="2B8742CB" w14:textId="77777777" w:rsidR="00C5743C" w:rsidRDefault="00C574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239F"/>
    <w:multiLevelType w:val="hybridMultilevel"/>
    <w:tmpl w:val="A7529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6F6"/>
    <w:multiLevelType w:val="hybridMultilevel"/>
    <w:tmpl w:val="FB9C5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94B"/>
    <w:multiLevelType w:val="hybridMultilevel"/>
    <w:tmpl w:val="F2B83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7EFE"/>
    <w:multiLevelType w:val="hybridMultilevel"/>
    <w:tmpl w:val="7B34EB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72722"/>
    <w:multiLevelType w:val="hybridMultilevel"/>
    <w:tmpl w:val="E3A00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104B"/>
    <w:multiLevelType w:val="hybridMultilevel"/>
    <w:tmpl w:val="EA7E8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CE0"/>
    <w:multiLevelType w:val="hybridMultilevel"/>
    <w:tmpl w:val="2C447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0C04"/>
    <w:multiLevelType w:val="hybridMultilevel"/>
    <w:tmpl w:val="4F7EE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7D7F"/>
    <w:multiLevelType w:val="hybridMultilevel"/>
    <w:tmpl w:val="6C9E7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E04"/>
    <w:multiLevelType w:val="hybridMultilevel"/>
    <w:tmpl w:val="09D0C018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B6C227A"/>
    <w:multiLevelType w:val="hybridMultilevel"/>
    <w:tmpl w:val="3CBC5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4F2D"/>
    <w:multiLevelType w:val="hybridMultilevel"/>
    <w:tmpl w:val="60400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0A9ED"/>
    <w:multiLevelType w:val="hybridMultilevel"/>
    <w:tmpl w:val="BE43EF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D159CC"/>
    <w:multiLevelType w:val="hybridMultilevel"/>
    <w:tmpl w:val="86DAE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D43A9"/>
    <w:multiLevelType w:val="hybridMultilevel"/>
    <w:tmpl w:val="D2CA3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D6C38"/>
    <w:multiLevelType w:val="hybridMultilevel"/>
    <w:tmpl w:val="FA0A1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686E"/>
    <w:multiLevelType w:val="hybridMultilevel"/>
    <w:tmpl w:val="FFA4C0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4B2E"/>
    <w:multiLevelType w:val="hybridMultilevel"/>
    <w:tmpl w:val="F2BCD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50746"/>
    <w:multiLevelType w:val="hybridMultilevel"/>
    <w:tmpl w:val="5366E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02851"/>
    <w:multiLevelType w:val="hybridMultilevel"/>
    <w:tmpl w:val="C3D09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26E01"/>
    <w:multiLevelType w:val="hybridMultilevel"/>
    <w:tmpl w:val="FD762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E7B13"/>
    <w:multiLevelType w:val="hybridMultilevel"/>
    <w:tmpl w:val="B3E01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736B"/>
    <w:multiLevelType w:val="hybridMultilevel"/>
    <w:tmpl w:val="2D5CB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F0BD6"/>
    <w:multiLevelType w:val="hybridMultilevel"/>
    <w:tmpl w:val="83560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56703"/>
    <w:multiLevelType w:val="hybridMultilevel"/>
    <w:tmpl w:val="78C0E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8204C"/>
    <w:multiLevelType w:val="hybridMultilevel"/>
    <w:tmpl w:val="55E22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D5455"/>
    <w:multiLevelType w:val="hybridMultilevel"/>
    <w:tmpl w:val="FB707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E5E06"/>
    <w:multiLevelType w:val="hybridMultilevel"/>
    <w:tmpl w:val="B226F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50D5B"/>
    <w:multiLevelType w:val="hybridMultilevel"/>
    <w:tmpl w:val="02688A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65B85"/>
    <w:multiLevelType w:val="hybridMultilevel"/>
    <w:tmpl w:val="98E88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A2B14"/>
    <w:multiLevelType w:val="hybridMultilevel"/>
    <w:tmpl w:val="BAC83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81879"/>
    <w:multiLevelType w:val="hybridMultilevel"/>
    <w:tmpl w:val="0DBE7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0068F"/>
    <w:multiLevelType w:val="hybridMultilevel"/>
    <w:tmpl w:val="A044BA2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BB00BB2"/>
    <w:multiLevelType w:val="hybridMultilevel"/>
    <w:tmpl w:val="C0563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CCEA3"/>
    <w:multiLevelType w:val="hybridMultilevel"/>
    <w:tmpl w:val="7C29A1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DA47CEC"/>
    <w:multiLevelType w:val="hybridMultilevel"/>
    <w:tmpl w:val="9A983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50BB9"/>
    <w:multiLevelType w:val="hybridMultilevel"/>
    <w:tmpl w:val="50C61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C7B1E"/>
    <w:multiLevelType w:val="hybridMultilevel"/>
    <w:tmpl w:val="DBF4B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106A"/>
    <w:multiLevelType w:val="hybridMultilevel"/>
    <w:tmpl w:val="CB1C8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37F67"/>
    <w:multiLevelType w:val="hybridMultilevel"/>
    <w:tmpl w:val="ED346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5"/>
  </w:num>
  <w:num w:numId="4">
    <w:abstractNumId w:val="7"/>
  </w:num>
  <w:num w:numId="5">
    <w:abstractNumId w:val="27"/>
  </w:num>
  <w:num w:numId="6">
    <w:abstractNumId w:val="8"/>
  </w:num>
  <w:num w:numId="7">
    <w:abstractNumId w:val="35"/>
  </w:num>
  <w:num w:numId="8">
    <w:abstractNumId w:val="29"/>
  </w:num>
  <w:num w:numId="9">
    <w:abstractNumId w:val="19"/>
  </w:num>
  <w:num w:numId="10">
    <w:abstractNumId w:val="11"/>
  </w:num>
  <w:num w:numId="11">
    <w:abstractNumId w:val="28"/>
  </w:num>
  <w:num w:numId="12">
    <w:abstractNumId w:val="23"/>
  </w:num>
  <w:num w:numId="13">
    <w:abstractNumId w:val="13"/>
  </w:num>
  <w:num w:numId="14">
    <w:abstractNumId w:val="17"/>
  </w:num>
  <w:num w:numId="15">
    <w:abstractNumId w:val="5"/>
  </w:num>
  <w:num w:numId="16">
    <w:abstractNumId w:val="37"/>
  </w:num>
  <w:num w:numId="17">
    <w:abstractNumId w:val="32"/>
  </w:num>
  <w:num w:numId="18">
    <w:abstractNumId w:val="4"/>
  </w:num>
  <w:num w:numId="19">
    <w:abstractNumId w:val="6"/>
  </w:num>
  <w:num w:numId="20">
    <w:abstractNumId w:val="16"/>
  </w:num>
  <w:num w:numId="21">
    <w:abstractNumId w:val="15"/>
  </w:num>
  <w:num w:numId="22">
    <w:abstractNumId w:val="14"/>
  </w:num>
  <w:num w:numId="23">
    <w:abstractNumId w:val="21"/>
  </w:num>
  <w:num w:numId="24">
    <w:abstractNumId w:val="24"/>
  </w:num>
  <w:num w:numId="25">
    <w:abstractNumId w:val="33"/>
  </w:num>
  <w:num w:numId="26">
    <w:abstractNumId w:val="2"/>
  </w:num>
  <w:num w:numId="27">
    <w:abstractNumId w:val="3"/>
  </w:num>
  <w:num w:numId="28">
    <w:abstractNumId w:val="38"/>
  </w:num>
  <w:num w:numId="29">
    <w:abstractNumId w:val="39"/>
  </w:num>
  <w:num w:numId="30">
    <w:abstractNumId w:val="22"/>
  </w:num>
  <w:num w:numId="31">
    <w:abstractNumId w:val="20"/>
  </w:num>
  <w:num w:numId="32">
    <w:abstractNumId w:val="34"/>
  </w:num>
  <w:num w:numId="33">
    <w:abstractNumId w:val="9"/>
  </w:num>
  <w:num w:numId="34">
    <w:abstractNumId w:val="0"/>
  </w:num>
  <w:num w:numId="35">
    <w:abstractNumId w:val="12"/>
  </w:num>
  <w:num w:numId="36">
    <w:abstractNumId w:val="10"/>
  </w:num>
  <w:num w:numId="37">
    <w:abstractNumId w:val="1"/>
  </w:num>
  <w:num w:numId="38">
    <w:abstractNumId w:val="31"/>
  </w:num>
  <w:num w:numId="39">
    <w:abstractNumId w:val="3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63"/>
    <w:rsid w:val="00055577"/>
    <w:rsid w:val="00082312"/>
    <w:rsid w:val="000857F6"/>
    <w:rsid w:val="00165B4B"/>
    <w:rsid w:val="00167396"/>
    <w:rsid w:val="0018043A"/>
    <w:rsid w:val="001B6E4B"/>
    <w:rsid w:val="001D799D"/>
    <w:rsid w:val="00200774"/>
    <w:rsid w:val="002446F5"/>
    <w:rsid w:val="0024759F"/>
    <w:rsid w:val="00264878"/>
    <w:rsid w:val="00266DF0"/>
    <w:rsid w:val="00270F24"/>
    <w:rsid w:val="002C00A9"/>
    <w:rsid w:val="00334856"/>
    <w:rsid w:val="00340903"/>
    <w:rsid w:val="00367186"/>
    <w:rsid w:val="00371F5D"/>
    <w:rsid w:val="003E7570"/>
    <w:rsid w:val="0048142C"/>
    <w:rsid w:val="0049295D"/>
    <w:rsid w:val="004A765F"/>
    <w:rsid w:val="004C0187"/>
    <w:rsid w:val="004E6F8D"/>
    <w:rsid w:val="00517F19"/>
    <w:rsid w:val="005534D0"/>
    <w:rsid w:val="00557D88"/>
    <w:rsid w:val="005768D9"/>
    <w:rsid w:val="00577CBF"/>
    <w:rsid w:val="00581391"/>
    <w:rsid w:val="00593F63"/>
    <w:rsid w:val="005A177E"/>
    <w:rsid w:val="005B15C1"/>
    <w:rsid w:val="005E5F90"/>
    <w:rsid w:val="00612294"/>
    <w:rsid w:val="00613EEA"/>
    <w:rsid w:val="00627135"/>
    <w:rsid w:val="006479BC"/>
    <w:rsid w:val="006814CB"/>
    <w:rsid w:val="00681CF8"/>
    <w:rsid w:val="00740F32"/>
    <w:rsid w:val="00753C38"/>
    <w:rsid w:val="00770EE7"/>
    <w:rsid w:val="00775CA8"/>
    <w:rsid w:val="007A119E"/>
    <w:rsid w:val="00824A22"/>
    <w:rsid w:val="008A1B3D"/>
    <w:rsid w:val="008B68BD"/>
    <w:rsid w:val="008D77CF"/>
    <w:rsid w:val="008D7C7F"/>
    <w:rsid w:val="008E3752"/>
    <w:rsid w:val="0094275C"/>
    <w:rsid w:val="00986E1E"/>
    <w:rsid w:val="009E7D90"/>
    <w:rsid w:val="00A07ED6"/>
    <w:rsid w:val="00A651EC"/>
    <w:rsid w:val="00A83548"/>
    <w:rsid w:val="00B0679E"/>
    <w:rsid w:val="00B62F85"/>
    <w:rsid w:val="00B807FD"/>
    <w:rsid w:val="00C25EF0"/>
    <w:rsid w:val="00C5743C"/>
    <w:rsid w:val="00CC34A2"/>
    <w:rsid w:val="00CF6022"/>
    <w:rsid w:val="00D53751"/>
    <w:rsid w:val="00D9586E"/>
    <w:rsid w:val="00DE0620"/>
    <w:rsid w:val="00DF29D1"/>
    <w:rsid w:val="00EA4733"/>
    <w:rsid w:val="00EC3BDB"/>
    <w:rsid w:val="00F84DBD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7FE9"/>
  <w15:chartTrackingRefBased/>
  <w15:docId w15:val="{0574DFB1-860B-4711-B39C-BABA359E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B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7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 w:eastAsia="ru-RU" w:bidi="ru-RU"/>
    </w:rPr>
  </w:style>
  <w:style w:type="paragraph" w:styleId="Odlomakpopisa">
    <w:name w:val="List Paragraph"/>
    <w:basedOn w:val="Normal"/>
    <w:uiPriority w:val="34"/>
    <w:qFormat/>
    <w:rsid w:val="009427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275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B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68B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B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68BD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4A765F"/>
    <w:rPr>
      <w:color w:val="605E5C"/>
      <w:shd w:val="clear" w:color="auto" w:fill="E1DFDD"/>
    </w:rPr>
  </w:style>
  <w:style w:type="paragraph" w:customStyle="1" w:styleId="Default">
    <w:name w:val="Default"/>
    <w:rsid w:val="00CC3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81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1-xf1629047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1-yr1629039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1-bp1630557dh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Tomislav Fučkar</cp:lastModifiedBy>
  <cp:revision>22</cp:revision>
  <dcterms:created xsi:type="dcterms:W3CDTF">2020-04-08T18:50:00Z</dcterms:created>
  <dcterms:modified xsi:type="dcterms:W3CDTF">2021-01-03T16:23:00Z</dcterms:modified>
</cp:coreProperties>
</file>