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C7F" w:rsidRDefault="008D7C7F" w:rsidP="008D7C7F">
      <w:pPr>
        <w:rPr>
          <w:rFonts w:ascii="Times New Roman" w:hAnsi="Times New Roman"/>
          <w:b/>
        </w:rPr>
      </w:pPr>
      <w:r>
        <w:rPr>
          <w:rFonts w:ascii="Times New Roman" w:hAnsi="Times New Roman"/>
          <w:b/>
        </w:rPr>
        <w:t>1. odgojno-obrazovna skupina</w:t>
      </w:r>
    </w:p>
    <w:p w:rsidR="008D7C7F" w:rsidRDefault="008D7C7F" w:rsidP="008D7C7F">
      <w:pPr>
        <w:jc w:val="center"/>
        <w:rPr>
          <w:rFonts w:ascii="Times New Roman" w:hAnsi="Times New Roman"/>
          <w:b/>
        </w:rPr>
      </w:pPr>
      <w:r>
        <w:rPr>
          <w:rFonts w:ascii="Times New Roman" w:hAnsi="Times New Roman"/>
          <w:b/>
        </w:rPr>
        <w:t>PREDLOŽENI P</w:t>
      </w:r>
      <w:r w:rsidR="00340903">
        <w:rPr>
          <w:rFonts w:ascii="Times New Roman" w:hAnsi="Times New Roman"/>
          <w:b/>
        </w:rPr>
        <w:t>LAN AKTIVNOSTI ZA RAZDOBLJE 4.11</w:t>
      </w:r>
      <w:r w:rsidR="00B807FD">
        <w:rPr>
          <w:rFonts w:ascii="Times New Roman" w:hAnsi="Times New Roman"/>
          <w:b/>
        </w:rPr>
        <w:t>.</w:t>
      </w:r>
      <w:r w:rsidR="001B6E4B">
        <w:rPr>
          <w:rFonts w:ascii="Times New Roman" w:hAnsi="Times New Roman"/>
          <w:b/>
        </w:rPr>
        <w:t xml:space="preserve"> </w:t>
      </w:r>
      <w:r w:rsidR="00B807FD">
        <w:rPr>
          <w:rFonts w:ascii="Times New Roman" w:hAnsi="Times New Roman"/>
          <w:b/>
        </w:rPr>
        <w:t>-</w:t>
      </w:r>
      <w:r w:rsidR="001B6E4B">
        <w:rPr>
          <w:rFonts w:ascii="Times New Roman" w:hAnsi="Times New Roman"/>
          <w:b/>
        </w:rPr>
        <w:t xml:space="preserve"> </w:t>
      </w:r>
      <w:r w:rsidR="00340903">
        <w:rPr>
          <w:rFonts w:ascii="Times New Roman" w:hAnsi="Times New Roman"/>
          <w:b/>
        </w:rPr>
        <w:t>6.11</w:t>
      </w:r>
      <w:r w:rsidR="00B807FD">
        <w:rPr>
          <w:rFonts w:ascii="Times New Roman" w:hAnsi="Times New Roman"/>
          <w:b/>
        </w:rPr>
        <w:t>.</w:t>
      </w:r>
      <w:r>
        <w:rPr>
          <w:rFonts w:ascii="Times New Roman" w:hAnsi="Times New Roman"/>
          <w:b/>
        </w:rPr>
        <w:t>2020.</w:t>
      </w:r>
    </w:p>
    <w:p w:rsidR="008D7C7F" w:rsidRDefault="008D7C7F" w:rsidP="008D7C7F">
      <w:pPr>
        <w:rPr>
          <w:rFonts w:ascii="Times New Roman" w:hAnsi="Times New Roman"/>
        </w:rPr>
      </w:pPr>
      <w:r>
        <w:rPr>
          <w:rFonts w:ascii="Times New Roman" w:hAnsi="Times New Roman"/>
        </w:rPr>
        <w:t>Prema planiranom planu i prog</w:t>
      </w:r>
      <w:r w:rsidR="00FE1BE0">
        <w:rPr>
          <w:rFonts w:ascii="Times New Roman" w:hAnsi="Times New Roman"/>
        </w:rPr>
        <w:t>ramu rada u školskoj godini 2020./2021</w:t>
      </w:r>
      <w:r>
        <w:rPr>
          <w:rFonts w:ascii="Times New Roman" w:hAnsi="Times New Roman"/>
        </w:rPr>
        <w:t>. u nastavku Vam navodim programska područja s planiranim nastavnim jedinicama te prijedlog aktivnosti za navedene sadržaje.</w:t>
      </w:r>
    </w:p>
    <w:p w:rsidR="008D7C7F" w:rsidRDefault="008D7C7F" w:rsidP="008D7C7F"/>
    <w:p w:rsidR="00340903" w:rsidRPr="00266DF0" w:rsidRDefault="00340903" w:rsidP="00340903">
      <w:pPr>
        <w:pStyle w:val="TableParagraph"/>
        <w:spacing w:line="249" w:lineRule="exact"/>
        <w:rPr>
          <w:lang w:val="hr-HR"/>
        </w:rPr>
      </w:pPr>
      <w:r w:rsidRPr="008D7C7F">
        <w:rPr>
          <w:b/>
        </w:rPr>
        <w:t>KOMUNIKACIJA</w:t>
      </w:r>
      <w:r w:rsidRPr="008D7C7F">
        <w:t xml:space="preserve"> </w:t>
      </w:r>
      <w:bookmarkStart w:id="0" w:name="_Hlk55373100"/>
      <w:r w:rsidR="00266DF0">
        <w:rPr>
          <w:lang w:val="hr-HR"/>
        </w:rPr>
        <w:t>(4 sata na tjedan)</w:t>
      </w:r>
      <w:bookmarkEnd w:id="0"/>
    </w:p>
    <w:p w:rsidR="00340903" w:rsidRPr="008D7C7F" w:rsidRDefault="00340903" w:rsidP="00340903">
      <w:pPr>
        <w:pStyle w:val="TableParagraph"/>
        <w:spacing w:line="249" w:lineRule="exact"/>
      </w:pPr>
    </w:p>
    <w:p w:rsidR="00340903" w:rsidRDefault="00340903" w:rsidP="00340903">
      <w:pPr>
        <w:pStyle w:val="TableParagraph"/>
        <w:spacing w:line="249" w:lineRule="exact"/>
        <w:rPr>
          <w:lang w:val="hr-HR"/>
        </w:rPr>
      </w:pPr>
      <w:proofErr w:type="spellStart"/>
      <w:r w:rsidRPr="00340903">
        <w:rPr>
          <w:i/>
          <w:iCs/>
          <w:lang w:val="hr-HR"/>
        </w:rPr>
        <w:t>Predvještine</w:t>
      </w:r>
      <w:proofErr w:type="spellEnd"/>
      <w:r w:rsidRPr="00340903">
        <w:rPr>
          <w:i/>
          <w:iCs/>
          <w:lang w:val="hr-HR"/>
        </w:rPr>
        <w:t xml:space="preserve"> čitanja</w:t>
      </w:r>
      <w:r>
        <w:rPr>
          <w:lang w:val="hr-HR"/>
        </w:rPr>
        <w:t xml:space="preserve">: </w:t>
      </w:r>
      <w:r w:rsidRPr="00340903">
        <w:rPr>
          <w:lang w:val="hr-HR"/>
        </w:rPr>
        <w:t>Prepoznavanje istih slika</w:t>
      </w:r>
    </w:p>
    <w:p w:rsidR="00340903" w:rsidRPr="00340903" w:rsidRDefault="00340903" w:rsidP="00340903">
      <w:pPr>
        <w:pStyle w:val="TableParagraph"/>
        <w:spacing w:line="249" w:lineRule="exact"/>
        <w:rPr>
          <w:iCs/>
          <w:lang w:val="hr-HR"/>
        </w:rPr>
      </w:pPr>
    </w:p>
    <w:p w:rsidR="005534D0" w:rsidRPr="00DE0620" w:rsidRDefault="00DE0620" w:rsidP="00DE0620">
      <w:pPr>
        <w:pStyle w:val="Odlomakpopisa"/>
        <w:numPr>
          <w:ilvl w:val="0"/>
          <w:numId w:val="13"/>
        </w:numPr>
        <w:rPr>
          <w:rFonts w:ascii="Times New Roman" w:hAnsi="Times New Roman"/>
          <w:bCs/>
        </w:rPr>
      </w:pPr>
      <w:r w:rsidRPr="00DE0620">
        <w:rPr>
          <w:rFonts w:ascii="Times New Roman" w:hAnsi="Times New Roman"/>
          <w:bCs/>
        </w:rPr>
        <w:t>Za obradu ove nastavne jedinice priložena Vam je</w:t>
      </w:r>
      <w:r>
        <w:rPr>
          <w:rFonts w:ascii="Times New Roman" w:hAnsi="Times New Roman"/>
          <w:bCs/>
        </w:rPr>
        <w:t xml:space="preserve"> d</w:t>
      </w:r>
      <w:r w:rsidRPr="001B6E4B">
        <w:rPr>
          <w:rFonts w:ascii="Times New Roman" w:hAnsi="Times New Roman"/>
          <w:bCs/>
          <w:u w:val="single"/>
        </w:rPr>
        <w:t>igitalni interaktivni sadržaj pod nazivom „</w:t>
      </w:r>
      <w:proofErr w:type="spellStart"/>
      <w:r w:rsidRPr="001B6E4B">
        <w:rPr>
          <w:rFonts w:ascii="Times New Roman" w:hAnsi="Times New Roman"/>
          <w:bCs/>
          <w:u w:val="single"/>
        </w:rPr>
        <w:t>Predvještine</w:t>
      </w:r>
      <w:proofErr w:type="spellEnd"/>
      <w:r w:rsidRPr="001B6E4B">
        <w:rPr>
          <w:rFonts w:ascii="Times New Roman" w:hAnsi="Times New Roman"/>
          <w:bCs/>
          <w:u w:val="single"/>
        </w:rPr>
        <w:t xml:space="preserve"> čitanja – Prepoznavanje istih slika</w:t>
      </w:r>
      <w:r>
        <w:rPr>
          <w:rFonts w:ascii="Times New Roman" w:hAnsi="Times New Roman"/>
          <w:bCs/>
        </w:rPr>
        <w:t>.“</w:t>
      </w:r>
    </w:p>
    <w:p w:rsidR="001B6E4B" w:rsidRDefault="00740F32" w:rsidP="00740F32">
      <w:pPr>
        <w:pStyle w:val="Odlomakpopisa"/>
        <w:numPr>
          <w:ilvl w:val="0"/>
          <w:numId w:val="13"/>
        </w:numPr>
        <w:rPr>
          <w:rFonts w:ascii="Times New Roman" w:hAnsi="Times New Roman"/>
          <w:bCs/>
        </w:rPr>
      </w:pPr>
      <w:r>
        <w:rPr>
          <w:rFonts w:ascii="Times New Roman" w:hAnsi="Times New Roman"/>
          <w:bCs/>
        </w:rPr>
        <w:t xml:space="preserve">Također, ukoliko kod kuće imate </w:t>
      </w:r>
      <w:proofErr w:type="spellStart"/>
      <w:r>
        <w:rPr>
          <w:rFonts w:ascii="Times New Roman" w:hAnsi="Times New Roman"/>
          <w:bCs/>
        </w:rPr>
        <w:t>memory</w:t>
      </w:r>
      <w:proofErr w:type="spellEnd"/>
      <w:r>
        <w:rPr>
          <w:rFonts w:ascii="Times New Roman" w:hAnsi="Times New Roman"/>
          <w:bCs/>
        </w:rPr>
        <w:t xml:space="preserve"> igru ili npr. duplikate „</w:t>
      </w:r>
      <w:proofErr w:type="spellStart"/>
      <w:r>
        <w:rPr>
          <w:rFonts w:ascii="Times New Roman" w:hAnsi="Times New Roman"/>
          <w:bCs/>
        </w:rPr>
        <w:t>zumića</w:t>
      </w:r>
      <w:proofErr w:type="spellEnd"/>
      <w:r>
        <w:rPr>
          <w:rFonts w:ascii="Times New Roman" w:hAnsi="Times New Roman"/>
          <w:bCs/>
        </w:rPr>
        <w:t xml:space="preserve">“ možete i to iskoristiti u vježbanju ove nastavne jedinice. </w:t>
      </w:r>
      <w:r w:rsidR="008E3752" w:rsidRPr="00740F32">
        <w:rPr>
          <w:rFonts w:ascii="Times New Roman" w:hAnsi="Times New Roman"/>
          <w:bCs/>
        </w:rPr>
        <w:t xml:space="preserve">Stvorite okružje prikladno za rad. Oslobodite mjesto na stolu ili na podu te ispred djeteta stavite </w:t>
      </w:r>
      <w:r>
        <w:rPr>
          <w:rFonts w:ascii="Times New Roman" w:hAnsi="Times New Roman"/>
          <w:bCs/>
        </w:rPr>
        <w:t xml:space="preserve">ukupno četiri sličice (dvije jednake sličice (npr. </w:t>
      </w:r>
      <w:r w:rsidR="001B6E4B">
        <w:rPr>
          <w:rFonts w:ascii="Times New Roman" w:hAnsi="Times New Roman"/>
          <w:bCs/>
        </w:rPr>
        <w:t xml:space="preserve">dvije </w:t>
      </w:r>
      <w:r>
        <w:rPr>
          <w:rFonts w:ascii="Times New Roman" w:hAnsi="Times New Roman"/>
          <w:bCs/>
        </w:rPr>
        <w:t>sličice jabuke) i dvije različite</w:t>
      </w:r>
      <w:r w:rsidR="001B6E4B">
        <w:rPr>
          <w:rFonts w:ascii="Times New Roman" w:hAnsi="Times New Roman"/>
          <w:bCs/>
        </w:rPr>
        <w:t xml:space="preserve"> slike</w:t>
      </w:r>
      <w:r>
        <w:rPr>
          <w:rFonts w:ascii="Times New Roman" w:hAnsi="Times New Roman"/>
          <w:bCs/>
        </w:rPr>
        <w:t xml:space="preserve"> (npr. jedna slika pčele i jedna ptice). Sli</w:t>
      </w:r>
      <w:r w:rsidR="001B6E4B">
        <w:rPr>
          <w:rFonts w:ascii="Times New Roman" w:hAnsi="Times New Roman"/>
          <w:bCs/>
        </w:rPr>
        <w:t xml:space="preserve">ku </w:t>
      </w:r>
      <w:r>
        <w:rPr>
          <w:rFonts w:ascii="Times New Roman" w:hAnsi="Times New Roman"/>
          <w:bCs/>
        </w:rPr>
        <w:t>jabuke stavite ispred djeteta, a ostale sli</w:t>
      </w:r>
      <w:r w:rsidR="001B6E4B">
        <w:rPr>
          <w:rFonts w:ascii="Times New Roman" w:hAnsi="Times New Roman"/>
          <w:bCs/>
        </w:rPr>
        <w:t>ke</w:t>
      </w:r>
      <w:r>
        <w:rPr>
          <w:rFonts w:ascii="Times New Roman" w:hAnsi="Times New Roman"/>
          <w:bCs/>
        </w:rPr>
        <w:t xml:space="preserve"> po</w:t>
      </w:r>
      <w:r w:rsidR="00EA4733">
        <w:rPr>
          <w:rFonts w:ascii="Times New Roman" w:hAnsi="Times New Roman"/>
          <w:bCs/>
        </w:rPr>
        <w:t>stavite iznad toga (pogledajte S</w:t>
      </w:r>
      <w:r>
        <w:rPr>
          <w:rFonts w:ascii="Times New Roman" w:hAnsi="Times New Roman"/>
          <w:bCs/>
        </w:rPr>
        <w:t>liku 1.) Recite djetetu „Gdje je ista takva slika?“, pokazujući prstom na sliku koja se nalazi ispred djeteta. Ukoliko je potrebno pružite djetetu pomoć na način da svoj prst usmjerite prema točno</w:t>
      </w:r>
      <w:r w:rsidR="001B6E4B">
        <w:rPr>
          <w:rFonts w:ascii="Times New Roman" w:hAnsi="Times New Roman"/>
          <w:bCs/>
        </w:rPr>
        <w:t>m</w:t>
      </w:r>
      <w:r>
        <w:rPr>
          <w:rFonts w:ascii="Times New Roman" w:hAnsi="Times New Roman"/>
          <w:bCs/>
        </w:rPr>
        <w:t xml:space="preserve"> odgovoru. </w:t>
      </w:r>
      <w:r w:rsidR="00824A22">
        <w:rPr>
          <w:rFonts w:ascii="Times New Roman" w:hAnsi="Times New Roman"/>
          <w:bCs/>
        </w:rPr>
        <w:t>Zadatak djeteta je pronaći istu sliku i staviti je pored slike koja se nalazi ispred njega (Slika 2).</w:t>
      </w:r>
      <w:r w:rsidR="001B6E4B">
        <w:rPr>
          <w:rFonts w:ascii="Times New Roman" w:hAnsi="Times New Roman"/>
          <w:bCs/>
        </w:rPr>
        <w:t xml:space="preserve"> </w:t>
      </w:r>
    </w:p>
    <w:p w:rsidR="00EA4733" w:rsidRPr="00740F32" w:rsidRDefault="00EA4733" w:rsidP="00EA4733">
      <w:pPr>
        <w:pStyle w:val="Odlomakpopisa"/>
        <w:rPr>
          <w:rFonts w:ascii="Times New Roman" w:hAnsi="Times New Roman"/>
          <w:bCs/>
        </w:rPr>
      </w:pPr>
    </w:p>
    <w:p w:rsidR="00EA4733" w:rsidRDefault="00775CA8" w:rsidP="00577CBF">
      <w:pPr>
        <w:rPr>
          <w:rFonts w:ascii="Times New Roman" w:hAnsi="Times New Roman"/>
          <w:b/>
        </w:rPr>
      </w:pPr>
      <w:r>
        <w:rPr>
          <w:noProof/>
        </w:rPr>
        <w:drawing>
          <wp:inline distT="0" distB="0" distL="0" distR="0">
            <wp:extent cx="1817370" cy="1343568"/>
            <wp:effectExtent l="0" t="0" r="0" b="9525"/>
            <wp:docPr id="5" name="Slika 5" descr="C:\Users\Administrator\AppData\Local\Microsoft\Windows\INetCache\Content.Word\20201104_09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Local\Microsoft\Windows\INetCache\Content.Word\20201104_09395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776" t="9083" r="27705" b="55908"/>
                    <a:stretch/>
                  </pic:blipFill>
                  <pic:spPr bwMode="auto">
                    <a:xfrm>
                      <a:off x="0" y="0"/>
                      <a:ext cx="1822302" cy="1347214"/>
                    </a:xfrm>
                    <a:prstGeom prst="rect">
                      <a:avLst/>
                    </a:prstGeom>
                    <a:noFill/>
                    <a:ln>
                      <a:noFill/>
                    </a:ln>
                    <a:extLst>
                      <a:ext uri="{53640926-AAD7-44D8-BBD7-CCE9431645EC}">
                        <a14:shadowObscured xmlns:a14="http://schemas.microsoft.com/office/drawing/2010/main"/>
                      </a:ext>
                    </a:extLst>
                  </pic:spPr>
                </pic:pic>
              </a:graphicData>
            </a:graphic>
          </wp:inline>
        </w:drawing>
      </w:r>
      <w:r w:rsidR="00EA4733">
        <w:rPr>
          <w:rFonts w:ascii="Times New Roman" w:hAnsi="Times New Roman"/>
          <w:b/>
        </w:rPr>
        <w:tab/>
      </w:r>
      <w:r>
        <w:rPr>
          <w:noProof/>
        </w:rPr>
        <w:drawing>
          <wp:inline distT="0" distB="0" distL="0" distR="0">
            <wp:extent cx="2008547" cy="1310640"/>
            <wp:effectExtent l="0" t="0" r="0" b="3810"/>
            <wp:docPr id="6" name="Slika 6" descr="C:\Users\Administrator\AppData\Local\Microsoft\Windows\INetCache\Content.Word\20201104_09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Local\Microsoft\Windows\INetCache\Content.Word\20201104_09401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037" t="13228" r="22611" b="44709"/>
                    <a:stretch/>
                  </pic:blipFill>
                  <pic:spPr bwMode="auto">
                    <a:xfrm>
                      <a:off x="0" y="0"/>
                      <a:ext cx="2020256" cy="1318281"/>
                    </a:xfrm>
                    <a:prstGeom prst="rect">
                      <a:avLst/>
                    </a:prstGeom>
                    <a:noFill/>
                    <a:ln>
                      <a:noFill/>
                    </a:ln>
                    <a:extLst>
                      <a:ext uri="{53640926-AAD7-44D8-BBD7-CCE9431645EC}">
                        <a14:shadowObscured xmlns:a14="http://schemas.microsoft.com/office/drawing/2010/main"/>
                      </a:ext>
                    </a:extLst>
                  </pic:spPr>
                </pic:pic>
              </a:graphicData>
            </a:graphic>
          </wp:inline>
        </w:drawing>
      </w:r>
    </w:p>
    <w:p w:rsidR="00EA4733" w:rsidRDefault="00EA4733" w:rsidP="00577CBF">
      <w:pPr>
        <w:rPr>
          <w:rFonts w:ascii="Times New Roman" w:hAnsi="Times New Roman"/>
          <w:bCs/>
        </w:rPr>
      </w:pPr>
      <w:r w:rsidRPr="00EA4733">
        <w:rPr>
          <w:rFonts w:ascii="Times New Roman" w:hAnsi="Times New Roman"/>
          <w:bCs/>
        </w:rPr>
        <w:t xml:space="preserve">Slika 1.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Slika 2.</w:t>
      </w:r>
    </w:p>
    <w:p w:rsidR="00EA4733" w:rsidRDefault="00EA4733" w:rsidP="00577CBF">
      <w:pPr>
        <w:rPr>
          <w:rFonts w:ascii="Times New Roman" w:hAnsi="Times New Roman"/>
          <w:b/>
        </w:rPr>
      </w:pPr>
    </w:p>
    <w:p w:rsidR="00EA4733" w:rsidRDefault="00EA4733" w:rsidP="00577CBF">
      <w:pPr>
        <w:rPr>
          <w:rFonts w:ascii="Times New Roman" w:hAnsi="Times New Roman"/>
          <w:b/>
        </w:rPr>
      </w:pPr>
    </w:p>
    <w:p w:rsidR="00577CBF" w:rsidRDefault="00577CBF" w:rsidP="00577CBF">
      <w:pPr>
        <w:rPr>
          <w:rFonts w:ascii="Times New Roman" w:hAnsi="Times New Roman"/>
        </w:rPr>
      </w:pPr>
      <w:r>
        <w:rPr>
          <w:rFonts w:ascii="Times New Roman" w:hAnsi="Times New Roman"/>
          <w:b/>
        </w:rPr>
        <w:t>RADNI ODGOJ</w:t>
      </w:r>
      <w:r>
        <w:rPr>
          <w:rFonts w:ascii="Times New Roman" w:hAnsi="Times New Roman"/>
        </w:rPr>
        <w:t xml:space="preserve"> </w:t>
      </w:r>
      <w:r w:rsidR="00266DF0" w:rsidRPr="00266DF0">
        <w:rPr>
          <w:rFonts w:ascii="Times New Roman" w:hAnsi="Times New Roman"/>
        </w:rPr>
        <w:t>(4 sata na tjedan)</w:t>
      </w:r>
    </w:p>
    <w:p w:rsidR="00A07ED6" w:rsidRDefault="00577CBF" w:rsidP="00A07ED6">
      <w:pPr>
        <w:pStyle w:val="TableParagraph"/>
        <w:spacing w:line="249" w:lineRule="exact"/>
      </w:pPr>
      <w:r w:rsidRPr="001B6E4B">
        <w:rPr>
          <w:i/>
          <w:iCs/>
        </w:rPr>
        <w:t>Vježbe fine motorike</w:t>
      </w:r>
      <w:r>
        <w:rPr>
          <w:lang w:val="hr-HR"/>
        </w:rPr>
        <w:t>:</w:t>
      </w:r>
      <w:r>
        <w:t xml:space="preserve"> Pravilno držanje i uporaba škara</w:t>
      </w:r>
    </w:p>
    <w:p w:rsidR="00A07ED6" w:rsidRDefault="00A07ED6" w:rsidP="00A07ED6">
      <w:pPr>
        <w:pStyle w:val="TableParagraph"/>
        <w:spacing w:line="249" w:lineRule="exact"/>
      </w:pPr>
    </w:p>
    <w:p w:rsidR="00266DF0" w:rsidRDefault="00A07ED6" w:rsidP="00266DF0">
      <w:pPr>
        <w:pStyle w:val="TableParagraph"/>
        <w:numPr>
          <w:ilvl w:val="0"/>
          <w:numId w:val="23"/>
        </w:numPr>
        <w:spacing w:line="249" w:lineRule="exact"/>
        <w:rPr>
          <w:lang w:val="hr-HR"/>
        </w:rPr>
      </w:pPr>
      <w:r>
        <w:rPr>
          <w:lang w:val="hr-HR"/>
        </w:rPr>
        <w:t xml:space="preserve">Pružite djetetu škare i recite mu da ih primi (npr. „Primi škare.“), promatrajte hoće li ih dijete samostalno pravilno primiti. Ukoliko ih dijete nije </w:t>
      </w:r>
      <w:r w:rsidR="00266DF0">
        <w:rPr>
          <w:lang w:val="hr-HR"/>
        </w:rPr>
        <w:t xml:space="preserve">samostalno primilo </w:t>
      </w:r>
      <w:r w:rsidR="00266DF0" w:rsidRPr="00266DF0">
        <w:rPr>
          <w:lang w:val="hr-HR"/>
        </w:rPr>
        <w:t>namjestite mu palac na gornji dio škara</w:t>
      </w:r>
      <w:r w:rsidR="00266DF0">
        <w:rPr>
          <w:lang w:val="hr-HR"/>
        </w:rPr>
        <w:t>, a kažiprst na donji dio škara.</w:t>
      </w:r>
    </w:p>
    <w:p w:rsidR="00266DF0" w:rsidRDefault="00266DF0" w:rsidP="00266DF0">
      <w:pPr>
        <w:pStyle w:val="TableParagraph"/>
        <w:numPr>
          <w:ilvl w:val="0"/>
          <w:numId w:val="23"/>
        </w:numPr>
        <w:spacing w:line="249" w:lineRule="exact"/>
        <w:rPr>
          <w:lang w:val="hr-HR"/>
        </w:rPr>
      </w:pPr>
      <w:r>
        <w:rPr>
          <w:lang w:val="hr-HR"/>
        </w:rPr>
        <w:t>Neka dijete potom vježba otvaranje i zatvaranje škara (</w:t>
      </w:r>
      <w:r w:rsidRPr="00266DF0">
        <w:rPr>
          <w:lang w:val="hr-HR"/>
        </w:rPr>
        <w:t>ukoliko je potrebno Vašim rukama stiskajte i otpuštajte stisak kako biste stimulirali rad škara).</w:t>
      </w:r>
    </w:p>
    <w:p w:rsidR="00266DF0" w:rsidRDefault="00266DF0" w:rsidP="00266DF0">
      <w:pPr>
        <w:pStyle w:val="TableParagraph"/>
        <w:numPr>
          <w:ilvl w:val="0"/>
          <w:numId w:val="23"/>
        </w:numPr>
        <w:spacing w:line="249" w:lineRule="exact"/>
        <w:rPr>
          <w:lang w:val="hr-HR"/>
        </w:rPr>
      </w:pPr>
      <w:r>
        <w:rPr>
          <w:lang w:val="hr-HR"/>
        </w:rPr>
        <w:t>Za kraj akt</w:t>
      </w:r>
      <w:r w:rsidR="00B62F85">
        <w:rPr>
          <w:lang w:val="hr-HR"/>
        </w:rPr>
        <w:t xml:space="preserve">ivnosti pružite djetetu A5 papir te ga pustite </w:t>
      </w:r>
      <w:r>
        <w:rPr>
          <w:lang w:val="hr-HR"/>
        </w:rPr>
        <w:t xml:space="preserve">neka proizvoljno reže papir. </w:t>
      </w:r>
    </w:p>
    <w:p w:rsidR="00266DF0" w:rsidRPr="00266DF0" w:rsidRDefault="00266DF0" w:rsidP="00266DF0">
      <w:pPr>
        <w:pStyle w:val="TableParagraph"/>
        <w:spacing w:line="249" w:lineRule="exact"/>
        <w:rPr>
          <w:lang w:val="hr-HR"/>
        </w:rPr>
      </w:pPr>
    </w:p>
    <w:p w:rsidR="00340903" w:rsidRDefault="00340903" w:rsidP="008D7C7F">
      <w:pPr>
        <w:rPr>
          <w:rFonts w:ascii="Times New Roman" w:hAnsi="Times New Roman"/>
          <w:b/>
        </w:rPr>
      </w:pPr>
    </w:p>
    <w:p w:rsidR="00340903" w:rsidRDefault="00340903" w:rsidP="008D7C7F">
      <w:pPr>
        <w:rPr>
          <w:rFonts w:ascii="Times New Roman" w:hAnsi="Times New Roman"/>
          <w:b/>
        </w:rPr>
      </w:pPr>
    </w:p>
    <w:p w:rsidR="00334856" w:rsidRDefault="00334856" w:rsidP="008D7C7F">
      <w:pPr>
        <w:rPr>
          <w:rFonts w:ascii="Times New Roman" w:hAnsi="Times New Roman"/>
          <w:b/>
        </w:rPr>
      </w:pPr>
    </w:p>
    <w:p w:rsidR="008D7C7F" w:rsidRPr="008D7C7F" w:rsidRDefault="008D7C7F" w:rsidP="008B68BD">
      <w:pPr>
        <w:rPr>
          <w:rFonts w:ascii="Times New Roman" w:hAnsi="Times New Roman"/>
        </w:rPr>
      </w:pPr>
      <w:r w:rsidRPr="008D7C7F">
        <w:rPr>
          <w:rFonts w:ascii="Times New Roman" w:hAnsi="Times New Roman"/>
          <w:b/>
        </w:rPr>
        <w:lastRenderedPageBreak/>
        <w:t>TJELESNA I ZDRAVS</w:t>
      </w:r>
      <w:r w:rsidR="00B0679E">
        <w:rPr>
          <w:rFonts w:ascii="Times New Roman" w:hAnsi="Times New Roman"/>
          <w:b/>
        </w:rPr>
        <w:t xml:space="preserve"> </w:t>
      </w:r>
      <w:r w:rsidRPr="008D7C7F">
        <w:rPr>
          <w:rFonts w:ascii="Times New Roman" w:hAnsi="Times New Roman"/>
          <w:b/>
        </w:rPr>
        <w:t>TVENA KULTURA</w:t>
      </w:r>
      <w:r w:rsidRPr="008D7C7F">
        <w:rPr>
          <w:rFonts w:ascii="Times New Roman" w:hAnsi="Times New Roman"/>
        </w:rPr>
        <w:t xml:space="preserve"> </w:t>
      </w:r>
      <w:r w:rsidR="00266DF0">
        <w:rPr>
          <w:rFonts w:ascii="Times New Roman" w:hAnsi="Times New Roman"/>
        </w:rPr>
        <w:t>(6</w:t>
      </w:r>
      <w:r w:rsidR="00266DF0" w:rsidRPr="00266DF0">
        <w:rPr>
          <w:rFonts w:ascii="Times New Roman" w:hAnsi="Times New Roman"/>
        </w:rPr>
        <w:t xml:space="preserve"> sat</w:t>
      </w:r>
      <w:r w:rsidR="00266DF0">
        <w:rPr>
          <w:rFonts w:ascii="Times New Roman" w:hAnsi="Times New Roman"/>
        </w:rPr>
        <w:t>i</w:t>
      </w:r>
      <w:r w:rsidR="00266DF0" w:rsidRPr="00266DF0">
        <w:rPr>
          <w:rFonts w:ascii="Times New Roman" w:hAnsi="Times New Roman"/>
        </w:rPr>
        <w:t xml:space="preserve"> na tjedan)</w:t>
      </w:r>
    </w:p>
    <w:p w:rsidR="00FE1BE0" w:rsidRDefault="00577CBF" w:rsidP="00FE1BE0">
      <w:pPr>
        <w:pStyle w:val="TableParagraph"/>
        <w:spacing w:line="249" w:lineRule="exact"/>
      </w:pPr>
      <w:r w:rsidRPr="00577CBF">
        <w:rPr>
          <w:i/>
          <w:iCs/>
        </w:rPr>
        <w:t>Sposobnost uspostavljanja i održavanja ravnoteže</w:t>
      </w:r>
      <w:r>
        <w:rPr>
          <w:lang w:val="hr-HR"/>
        </w:rPr>
        <w:t>:</w:t>
      </w:r>
      <w:r>
        <w:t xml:space="preserve"> Održavanje ravnoteže u kretanju po podlogama različitih taktilnih kvaliteta</w:t>
      </w:r>
    </w:p>
    <w:p w:rsidR="00824A22" w:rsidRDefault="00824A22" w:rsidP="00FE1BE0">
      <w:pPr>
        <w:pStyle w:val="TableParagraph"/>
        <w:spacing w:line="249" w:lineRule="exact"/>
      </w:pPr>
    </w:p>
    <w:p w:rsidR="00824A22" w:rsidRDefault="00824A22" w:rsidP="00824A22">
      <w:pPr>
        <w:pStyle w:val="TableParagraph"/>
        <w:numPr>
          <w:ilvl w:val="0"/>
          <w:numId w:val="15"/>
        </w:numPr>
        <w:spacing w:line="249" w:lineRule="exact"/>
        <w:rPr>
          <w:lang w:val="hr-HR"/>
        </w:rPr>
      </w:pPr>
      <w:r w:rsidRPr="00824A22">
        <w:rPr>
          <w:lang w:val="hr-HR"/>
        </w:rPr>
        <w:t xml:space="preserve">Ako Vas posluži lijepo vrijeme, izađite </w:t>
      </w:r>
      <w:r>
        <w:rPr>
          <w:lang w:val="hr-HR"/>
        </w:rPr>
        <w:t xml:space="preserve">s djetetom </w:t>
      </w:r>
      <w:r w:rsidRPr="00824A22">
        <w:rPr>
          <w:lang w:val="hr-HR"/>
        </w:rPr>
        <w:t>iz kuće. Hodajte po različitim površinama (po betonu, travi, pijesku, kamenju, zemlji…)</w:t>
      </w:r>
      <w:r>
        <w:rPr>
          <w:lang w:val="hr-HR"/>
        </w:rPr>
        <w:t>.</w:t>
      </w:r>
      <w:r w:rsidRPr="00824A22">
        <w:rPr>
          <w:lang w:val="hr-HR"/>
        </w:rPr>
        <w:t xml:space="preserve"> Neka dijete obuje tenisic</w:t>
      </w:r>
      <w:r>
        <w:rPr>
          <w:lang w:val="hr-HR"/>
        </w:rPr>
        <w:t xml:space="preserve">e tankog đona kako bi što više </w:t>
      </w:r>
      <w:r w:rsidRPr="00824A22">
        <w:rPr>
          <w:lang w:val="hr-HR"/>
        </w:rPr>
        <w:t xml:space="preserve">osjetio taktilne podražaje i promjene. </w:t>
      </w:r>
      <w:r>
        <w:rPr>
          <w:lang w:val="hr-HR"/>
        </w:rPr>
        <w:t xml:space="preserve">Promatrajte kako se dijete snalazi na kojoj površini i održava li ravnotežu. </w:t>
      </w:r>
    </w:p>
    <w:p w:rsidR="00577CBF" w:rsidRPr="00824A22" w:rsidRDefault="00824A22" w:rsidP="00824A22">
      <w:pPr>
        <w:pStyle w:val="TableParagraph"/>
        <w:numPr>
          <w:ilvl w:val="0"/>
          <w:numId w:val="15"/>
        </w:numPr>
        <w:spacing w:line="249" w:lineRule="exact"/>
        <w:rPr>
          <w:lang w:val="hr-HR"/>
        </w:rPr>
      </w:pPr>
      <w:r w:rsidRPr="00824A22">
        <w:rPr>
          <w:lang w:val="hr-HR"/>
        </w:rPr>
        <w:t>Možete ponijeti i neki autić i dopustiti djetetu da se igra autićem po</w:t>
      </w:r>
      <w:r>
        <w:rPr>
          <w:lang w:val="hr-HR"/>
        </w:rPr>
        <w:t xml:space="preserve"> različitim površinama</w:t>
      </w:r>
      <w:r w:rsidRPr="00824A22">
        <w:rPr>
          <w:lang w:val="hr-HR"/>
        </w:rPr>
        <w:t xml:space="preserve"> (po betonu će se auto voziti i spuštati bez problema, dok će na travi ili šljunku dijete morati cijelo vrijeme pomicati auto). Promatrajte koju će površinu dijete radije birati.</w:t>
      </w:r>
    </w:p>
    <w:p w:rsidR="00775CA8" w:rsidRDefault="00775CA8" w:rsidP="00577CBF">
      <w:pPr>
        <w:rPr>
          <w:rFonts w:ascii="Times New Roman" w:hAnsi="Times New Roman"/>
          <w:b/>
        </w:rPr>
      </w:pPr>
    </w:p>
    <w:p w:rsidR="00775CA8" w:rsidRDefault="00775CA8" w:rsidP="00577CBF">
      <w:pPr>
        <w:rPr>
          <w:rFonts w:ascii="Times New Roman" w:hAnsi="Times New Roman"/>
          <w:b/>
        </w:rPr>
      </w:pPr>
    </w:p>
    <w:p w:rsidR="00577CBF" w:rsidRPr="008D7C7F" w:rsidRDefault="00577CBF" w:rsidP="00577CBF">
      <w:pPr>
        <w:rPr>
          <w:rFonts w:ascii="Times New Roman" w:hAnsi="Times New Roman"/>
        </w:rPr>
      </w:pPr>
      <w:r>
        <w:rPr>
          <w:rFonts w:ascii="Times New Roman" w:hAnsi="Times New Roman"/>
          <w:b/>
        </w:rPr>
        <w:t>UPOZNAVANJE ŠKOLE I UŽE OKOLINE</w:t>
      </w:r>
      <w:r w:rsidR="00266DF0">
        <w:rPr>
          <w:rFonts w:ascii="Times New Roman" w:hAnsi="Times New Roman"/>
          <w:b/>
        </w:rPr>
        <w:t xml:space="preserve"> </w:t>
      </w:r>
      <w:r w:rsidR="00266DF0" w:rsidRPr="00266DF0">
        <w:rPr>
          <w:rFonts w:ascii="Times New Roman" w:hAnsi="Times New Roman"/>
          <w:bCs/>
        </w:rPr>
        <w:t>(4 sata na tjedan)</w:t>
      </w:r>
    </w:p>
    <w:p w:rsidR="00770EE7" w:rsidRDefault="00577CBF" w:rsidP="00775CA8">
      <w:pPr>
        <w:pStyle w:val="TableParagraph"/>
        <w:spacing w:line="249" w:lineRule="exact"/>
        <w:rPr>
          <w:lang w:val="hr-HR"/>
        </w:rPr>
      </w:pPr>
      <w:r w:rsidRPr="00577CBF">
        <w:rPr>
          <w:i/>
          <w:iCs/>
        </w:rPr>
        <w:t>Odnosi među predmetima</w:t>
      </w:r>
      <w:r>
        <w:rPr>
          <w:lang w:val="hr-HR"/>
        </w:rPr>
        <w:t xml:space="preserve">: </w:t>
      </w:r>
      <w:r>
        <w:t>Upoznavanje veličine predmeta (veliko/malo</w:t>
      </w:r>
      <w:r>
        <w:rPr>
          <w:lang w:val="hr-HR"/>
        </w:rPr>
        <w:t>)</w:t>
      </w:r>
    </w:p>
    <w:p w:rsidR="00577CBF" w:rsidRDefault="00577CBF" w:rsidP="008D7C7F">
      <w:pPr>
        <w:pStyle w:val="TableParagraph"/>
        <w:spacing w:line="249" w:lineRule="exact"/>
        <w:rPr>
          <w:lang w:val="hr-HR"/>
        </w:rPr>
      </w:pPr>
    </w:p>
    <w:p w:rsidR="00270F24" w:rsidRDefault="00270F24" w:rsidP="00270F24">
      <w:pPr>
        <w:pStyle w:val="TableParagraph"/>
        <w:numPr>
          <w:ilvl w:val="0"/>
          <w:numId w:val="16"/>
        </w:numPr>
        <w:spacing w:line="249" w:lineRule="exact"/>
        <w:rPr>
          <w:lang w:val="hr-HR"/>
        </w:rPr>
      </w:pPr>
      <w:r>
        <w:rPr>
          <w:lang w:val="hr-HR"/>
        </w:rPr>
        <w:t>Za obradu navedene nastavne jedinice možete koristiti predmete koje imate kod kuće (npr. veće kocke i manje kocke ili manje i veće lopte). Ispred djeteta, s njegove lijeve strane, stavite npr. jednu malu kocku (i imenujete „Ovo je malo“) , a s njegove desne strane jednu veliku kocku (i imenujete „Ovo je veliko“). Dodajte djetetu potom preostale kocke na način da mu dajete jedan po jedan predmet i imenujete njegovu veličinu.</w:t>
      </w:r>
      <w:r w:rsidR="002C00A9">
        <w:rPr>
          <w:lang w:val="hr-HR"/>
        </w:rPr>
        <w:t xml:space="preserve"> Djetetov je zadatak staviti predmet u pripadajuću skupinu (veliko ili malo).</w:t>
      </w:r>
    </w:p>
    <w:p w:rsidR="002C00A9" w:rsidRPr="00270F24" w:rsidRDefault="002C00A9" w:rsidP="00270F24">
      <w:pPr>
        <w:pStyle w:val="TableParagraph"/>
        <w:numPr>
          <w:ilvl w:val="0"/>
          <w:numId w:val="16"/>
        </w:numPr>
        <w:spacing w:line="249" w:lineRule="exact"/>
        <w:rPr>
          <w:lang w:val="hr-HR"/>
        </w:rPr>
      </w:pPr>
      <w:r>
        <w:rPr>
          <w:lang w:val="hr-HR"/>
        </w:rPr>
        <w:t>Na jednak način kao što je prethodno navedeno, aktivnost možete provesti na dvorištu s malim i velikim kamenima.</w:t>
      </w:r>
    </w:p>
    <w:p w:rsidR="00770EE7" w:rsidRDefault="00270F24" w:rsidP="002C00A9">
      <w:pPr>
        <w:pStyle w:val="TableParagraph"/>
        <w:numPr>
          <w:ilvl w:val="0"/>
          <w:numId w:val="16"/>
        </w:numPr>
        <w:spacing w:line="249" w:lineRule="exact"/>
        <w:rPr>
          <w:lang w:val="hr-HR"/>
        </w:rPr>
      </w:pPr>
      <w:r>
        <w:rPr>
          <w:lang w:val="hr-HR"/>
        </w:rPr>
        <w:t>Šećite svojim mjestom. Dok šećete promatrajte oko sebe, uspoređujte veličine</w:t>
      </w:r>
      <w:r w:rsidR="002C00A9">
        <w:rPr>
          <w:lang w:val="hr-HR"/>
        </w:rPr>
        <w:t>, verbalizirajte i pokazujte prstom dok govorite</w:t>
      </w:r>
      <w:r>
        <w:rPr>
          <w:lang w:val="hr-HR"/>
        </w:rPr>
        <w:t xml:space="preserve"> (npr. „Ovo je velika kuća, a ovo je mala“, „Ovo je veliko drvo, a ovo je malo“</w:t>
      </w:r>
      <w:r w:rsidR="002C00A9">
        <w:rPr>
          <w:lang w:val="hr-HR"/>
        </w:rPr>
        <w:t>).</w:t>
      </w:r>
    </w:p>
    <w:p w:rsidR="002C00A9" w:rsidRPr="002C00A9" w:rsidRDefault="002C00A9" w:rsidP="002C00A9">
      <w:pPr>
        <w:pStyle w:val="TableParagraph"/>
        <w:spacing w:line="249" w:lineRule="exact"/>
        <w:ind w:left="720"/>
        <w:rPr>
          <w:lang w:val="hr-HR"/>
        </w:rPr>
      </w:pPr>
    </w:p>
    <w:p w:rsidR="00986E1E" w:rsidRDefault="00986E1E" w:rsidP="008D7C7F">
      <w:pPr>
        <w:pStyle w:val="TableParagraph"/>
        <w:spacing w:line="249" w:lineRule="exact"/>
        <w:rPr>
          <w:b/>
        </w:rPr>
      </w:pPr>
    </w:p>
    <w:p w:rsidR="002C00A9" w:rsidRDefault="002C00A9" w:rsidP="008D7C7F">
      <w:pPr>
        <w:pStyle w:val="TableParagraph"/>
        <w:spacing w:line="249" w:lineRule="exact"/>
        <w:rPr>
          <w:b/>
        </w:rPr>
      </w:pPr>
    </w:p>
    <w:p w:rsidR="00577CBF" w:rsidRPr="001B6E4B" w:rsidRDefault="00577CBF" w:rsidP="00577CBF">
      <w:pPr>
        <w:rPr>
          <w:rFonts w:ascii="Times New Roman" w:hAnsi="Times New Roman"/>
          <w:bCs/>
        </w:rPr>
      </w:pPr>
      <w:bookmarkStart w:id="1" w:name="_Hlk55326200"/>
      <w:r>
        <w:rPr>
          <w:rFonts w:ascii="Times New Roman" w:hAnsi="Times New Roman"/>
          <w:b/>
        </w:rPr>
        <w:t>SKRB O SEBI</w:t>
      </w:r>
      <w:r w:rsidR="001B6E4B">
        <w:rPr>
          <w:rFonts w:ascii="Times New Roman" w:hAnsi="Times New Roman"/>
          <w:b/>
        </w:rPr>
        <w:t xml:space="preserve"> </w:t>
      </w:r>
      <w:r w:rsidR="001B6E4B">
        <w:rPr>
          <w:rFonts w:ascii="Times New Roman" w:hAnsi="Times New Roman"/>
          <w:bCs/>
        </w:rPr>
        <w:t>(3</w:t>
      </w:r>
      <w:r w:rsidR="001B6E4B" w:rsidRPr="001B6E4B">
        <w:rPr>
          <w:rFonts w:ascii="Times New Roman" w:hAnsi="Times New Roman"/>
          <w:bCs/>
        </w:rPr>
        <w:t xml:space="preserve"> sata na tjedan)</w:t>
      </w:r>
    </w:p>
    <w:p w:rsidR="00264878" w:rsidRDefault="00577CBF" w:rsidP="008D7C7F">
      <w:pPr>
        <w:pStyle w:val="TableParagraph"/>
        <w:spacing w:line="249" w:lineRule="exact"/>
      </w:pPr>
      <w:r w:rsidRPr="00577CBF">
        <w:rPr>
          <w:i/>
          <w:iCs/>
        </w:rPr>
        <w:t>Navike za vrijeme obroka</w:t>
      </w:r>
      <w:r>
        <w:rPr>
          <w:lang w:val="hr-HR"/>
        </w:rPr>
        <w:t>:</w:t>
      </w:r>
      <w:r>
        <w:t xml:space="preserve"> Pravilna upotreba pribora za piće</w:t>
      </w:r>
    </w:p>
    <w:p w:rsidR="002C00A9" w:rsidRDefault="002C00A9" w:rsidP="008D7C7F">
      <w:pPr>
        <w:pStyle w:val="TableParagraph"/>
        <w:spacing w:line="249" w:lineRule="exact"/>
      </w:pPr>
    </w:p>
    <w:p w:rsidR="002C00A9" w:rsidRDefault="002C00A9" w:rsidP="002C00A9">
      <w:pPr>
        <w:pStyle w:val="TableParagraph"/>
        <w:numPr>
          <w:ilvl w:val="0"/>
          <w:numId w:val="18"/>
        </w:numPr>
        <w:spacing w:line="249" w:lineRule="exact"/>
        <w:rPr>
          <w:lang w:val="hr-HR"/>
        </w:rPr>
      </w:pPr>
      <w:r w:rsidRPr="002C00A9">
        <w:rPr>
          <w:lang w:val="hr-HR"/>
        </w:rPr>
        <w:t>Kada je vrijeme doručka, ručka, večere i/ili međuobroka, odnosno kada Vam dijete da do znanja da je gladno odvedite ga do uobičajenog mjesta za jelo i poslužite mu hranu</w:t>
      </w:r>
      <w:r>
        <w:rPr>
          <w:lang w:val="hr-HR"/>
        </w:rPr>
        <w:t xml:space="preserve"> i piće</w:t>
      </w:r>
      <w:r w:rsidRPr="002C00A9">
        <w:rPr>
          <w:lang w:val="hr-HR"/>
        </w:rPr>
        <w:t xml:space="preserve">. Verbalnim uputama ga usmjeravajte da samostalno </w:t>
      </w:r>
      <w:r>
        <w:rPr>
          <w:lang w:val="hr-HR"/>
        </w:rPr>
        <w:t>pije</w:t>
      </w:r>
      <w:r w:rsidRPr="002C00A9">
        <w:rPr>
          <w:lang w:val="hr-HR"/>
        </w:rPr>
        <w:t>.</w:t>
      </w:r>
    </w:p>
    <w:p w:rsidR="00577CBF" w:rsidRPr="00F84DBD" w:rsidRDefault="002C00A9" w:rsidP="00F84DBD">
      <w:pPr>
        <w:pStyle w:val="TableParagraph"/>
        <w:numPr>
          <w:ilvl w:val="0"/>
          <w:numId w:val="18"/>
        </w:numPr>
        <w:spacing w:line="249" w:lineRule="exact"/>
        <w:rPr>
          <w:lang w:val="hr-HR"/>
        </w:rPr>
      </w:pPr>
      <w:r w:rsidRPr="002C00A9">
        <w:rPr>
          <w:lang w:val="hr-HR"/>
        </w:rPr>
        <w:t xml:space="preserve">Omogućite djetetu nekoliko različitih izbora </w:t>
      </w:r>
      <w:r>
        <w:rPr>
          <w:lang w:val="hr-HR"/>
        </w:rPr>
        <w:t xml:space="preserve">pića </w:t>
      </w:r>
      <w:r w:rsidRPr="002C00A9">
        <w:rPr>
          <w:lang w:val="hr-HR"/>
        </w:rPr>
        <w:t xml:space="preserve">kako bi samostalno odabralo što želi </w:t>
      </w:r>
      <w:r>
        <w:rPr>
          <w:lang w:val="hr-HR"/>
        </w:rPr>
        <w:t>piti</w:t>
      </w:r>
      <w:bookmarkEnd w:id="1"/>
      <w:r>
        <w:rPr>
          <w:lang w:val="hr-HR"/>
        </w:rPr>
        <w:t>.</w:t>
      </w:r>
    </w:p>
    <w:p w:rsidR="00F84DBD" w:rsidRDefault="00F84DBD" w:rsidP="00F84DBD">
      <w:pPr>
        <w:pStyle w:val="TableParagraph"/>
        <w:spacing w:line="249" w:lineRule="exact"/>
        <w:rPr>
          <w:lang w:val="hr-HR"/>
        </w:rPr>
      </w:pPr>
    </w:p>
    <w:p w:rsidR="00F84DBD" w:rsidRDefault="00F84DBD" w:rsidP="00F84DBD">
      <w:pPr>
        <w:pStyle w:val="TableParagraph"/>
        <w:spacing w:line="249" w:lineRule="exact"/>
        <w:rPr>
          <w:lang w:val="hr-HR"/>
        </w:rPr>
      </w:pPr>
    </w:p>
    <w:p w:rsidR="00EA4733" w:rsidRPr="00F84DBD" w:rsidRDefault="00EA4733" w:rsidP="00F84DBD">
      <w:pPr>
        <w:pStyle w:val="TableParagraph"/>
        <w:spacing w:line="249" w:lineRule="exact"/>
        <w:rPr>
          <w:lang w:val="hr-HR"/>
        </w:rPr>
      </w:pPr>
      <w:bookmarkStart w:id="2" w:name="_GoBack"/>
      <w:bookmarkEnd w:id="2"/>
    </w:p>
    <w:p w:rsidR="00577CBF" w:rsidRPr="001B6E4B" w:rsidRDefault="00577CBF" w:rsidP="001B6E4B">
      <w:pPr>
        <w:rPr>
          <w:rFonts w:ascii="Times New Roman" w:hAnsi="Times New Roman"/>
          <w:bCs/>
        </w:rPr>
      </w:pPr>
      <w:r>
        <w:rPr>
          <w:rFonts w:ascii="Times New Roman" w:hAnsi="Times New Roman"/>
          <w:b/>
        </w:rPr>
        <w:t>SOCIJALIZACIJA</w:t>
      </w:r>
      <w:r w:rsidR="001B6E4B">
        <w:rPr>
          <w:rFonts w:ascii="Times New Roman" w:hAnsi="Times New Roman"/>
          <w:b/>
        </w:rPr>
        <w:t xml:space="preserve"> </w:t>
      </w:r>
      <w:r w:rsidR="001B6E4B">
        <w:rPr>
          <w:rFonts w:ascii="Times New Roman" w:hAnsi="Times New Roman"/>
          <w:bCs/>
        </w:rPr>
        <w:t>(2</w:t>
      </w:r>
      <w:r w:rsidR="001B6E4B" w:rsidRPr="001B6E4B">
        <w:rPr>
          <w:rFonts w:ascii="Times New Roman" w:hAnsi="Times New Roman"/>
          <w:bCs/>
        </w:rPr>
        <w:t xml:space="preserve"> sata na tjedan)</w:t>
      </w:r>
    </w:p>
    <w:p w:rsidR="00577CBF" w:rsidRDefault="00577CBF" w:rsidP="00577CBF">
      <w:pPr>
        <w:pStyle w:val="TableParagraph"/>
        <w:spacing w:line="249" w:lineRule="exact"/>
        <w:rPr>
          <w:lang w:val="hr-HR"/>
        </w:rPr>
      </w:pPr>
      <w:r w:rsidRPr="00577CBF">
        <w:rPr>
          <w:i/>
          <w:iCs/>
          <w:lang w:val="hr-HR"/>
        </w:rPr>
        <w:t>Uspostavljanje odnosa učenik – učenik</w:t>
      </w:r>
      <w:r>
        <w:rPr>
          <w:lang w:val="hr-HR"/>
        </w:rPr>
        <w:t xml:space="preserve">: </w:t>
      </w:r>
      <w:r w:rsidRPr="00577CBF">
        <w:rPr>
          <w:lang w:val="hr-HR"/>
        </w:rPr>
        <w:t>Dodavanje predmeta drugom učeniku na zahtjev učiteljice</w:t>
      </w:r>
    </w:p>
    <w:p w:rsidR="00F84DBD" w:rsidRDefault="00F84DBD" w:rsidP="00577CBF">
      <w:pPr>
        <w:pStyle w:val="TableParagraph"/>
        <w:spacing w:line="249" w:lineRule="exact"/>
        <w:rPr>
          <w:lang w:val="hr-HR"/>
        </w:rPr>
      </w:pPr>
    </w:p>
    <w:p w:rsidR="00F84DBD" w:rsidRDefault="00F84DBD" w:rsidP="00F84DBD">
      <w:pPr>
        <w:pStyle w:val="TableParagraph"/>
        <w:numPr>
          <w:ilvl w:val="0"/>
          <w:numId w:val="19"/>
        </w:numPr>
        <w:spacing w:line="249" w:lineRule="exact"/>
        <w:rPr>
          <w:lang w:val="hr-HR"/>
        </w:rPr>
      </w:pPr>
      <w:r>
        <w:rPr>
          <w:lang w:val="hr-HR"/>
        </w:rPr>
        <w:t>U zajedničkim dnevnim aktivnostima zatražite od djeteta da vam nešto doda (neka to budu stvari za koje ste sigurni da ih dijete poznaje – npr. „Dodaj mi mobitel/tanjur/jabuku…).</w:t>
      </w:r>
    </w:p>
    <w:p w:rsidR="00F84DBD" w:rsidRPr="00F84DBD" w:rsidRDefault="00F84DBD" w:rsidP="00D53751">
      <w:pPr>
        <w:pStyle w:val="Odlomakpopisa"/>
        <w:numPr>
          <w:ilvl w:val="0"/>
          <w:numId w:val="19"/>
        </w:numPr>
        <w:rPr>
          <w:rFonts w:ascii="Times New Roman" w:eastAsia="Times New Roman" w:hAnsi="Times New Roman"/>
          <w:lang w:eastAsia="ru-RU" w:bidi="ru-RU"/>
        </w:rPr>
      </w:pPr>
      <w:r>
        <w:rPr>
          <w:rFonts w:ascii="Times New Roman" w:eastAsia="Times New Roman" w:hAnsi="Times New Roman"/>
          <w:lang w:eastAsia="ru-RU" w:bidi="ru-RU"/>
        </w:rPr>
        <w:t>U aktivnost možete uključiti</w:t>
      </w:r>
      <w:r w:rsidRPr="00F84DBD">
        <w:rPr>
          <w:rFonts w:ascii="Times New Roman" w:eastAsia="Times New Roman" w:hAnsi="Times New Roman"/>
          <w:lang w:eastAsia="ru-RU" w:bidi="ru-RU"/>
        </w:rPr>
        <w:t xml:space="preserve"> braću i članove šire obitelji</w:t>
      </w:r>
      <w:r>
        <w:rPr>
          <w:rFonts w:ascii="Times New Roman" w:eastAsia="Times New Roman" w:hAnsi="Times New Roman"/>
          <w:lang w:eastAsia="ru-RU" w:bidi="ru-RU"/>
        </w:rPr>
        <w:t xml:space="preserve"> na način da djetetu date npr. tanjur i kažete mu „Dodaj bratu</w:t>
      </w:r>
      <w:r w:rsidR="00D53751" w:rsidRPr="00D53751">
        <w:t xml:space="preserve"> </w:t>
      </w:r>
      <w:r w:rsidR="00D53751" w:rsidRPr="00D53751">
        <w:rPr>
          <w:rFonts w:ascii="Times New Roman" w:eastAsia="Times New Roman" w:hAnsi="Times New Roman"/>
          <w:lang w:eastAsia="ru-RU" w:bidi="ru-RU"/>
        </w:rPr>
        <w:t>tanjur</w:t>
      </w:r>
      <w:r w:rsidR="00D53751">
        <w:rPr>
          <w:rFonts w:ascii="Times New Roman" w:eastAsia="Times New Roman" w:hAnsi="Times New Roman"/>
          <w:lang w:eastAsia="ru-RU" w:bidi="ru-RU"/>
        </w:rPr>
        <w:t>.</w:t>
      </w:r>
      <w:r>
        <w:rPr>
          <w:rFonts w:ascii="Times New Roman" w:eastAsia="Times New Roman" w:hAnsi="Times New Roman"/>
          <w:lang w:eastAsia="ru-RU" w:bidi="ru-RU"/>
        </w:rPr>
        <w:t>“</w:t>
      </w:r>
    </w:p>
    <w:p w:rsidR="00577CBF" w:rsidRDefault="00577CBF" w:rsidP="008D7C7F">
      <w:pPr>
        <w:pStyle w:val="TableParagraph"/>
        <w:spacing w:line="249" w:lineRule="exact"/>
        <w:rPr>
          <w:lang w:val="hr-HR"/>
        </w:rPr>
      </w:pPr>
    </w:p>
    <w:p w:rsidR="00577CBF" w:rsidRDefault="00577CBF" w:rsidP="008D7C7F">
      <w:pPr>
        <w:pStyle w:val="TableParagraph"/>
        <w:spacing w:line="249" w:lineRule="exact"/>
        <w:rPr>
          <w:lang w:val="hr-HR"/>
        </w:rPr>
      </w:pPr>
    </w:p>
    <w:p w:rsidR="00577CBF" w:rsidRDefault="00577CBF" w:rsidP="008D7C7F">
      <w:pPr>
        <w:pStyle w:val="TableParagraph"/>
        <w:spacing w:line="249" w:lineRule="exact"/>
        <w:rPr>
          <w:lang w:val="hr-HR"/>
        </w:rPr>
      </w:pPr>
    </w:p>
    <w:p w:rsidR="00577CBF" w:rsidRPr="00577CBF" w:rsidRDefault="00577CBF" w:rsidP="00577CBF">
      <w:pPr>
        <w:rPr>
          <w:rFonts w:ascii="Times New Roman" w:hAnsi="Times New Roman"/>
          <w:b/>
          <w:bCs/>
        </w:rPr>
      </w:pPr>
      <w:r w:rsidRPr="00577CBF">
        <w:rPr>
          <w:rFonts w:ascii="Times New Roman" w:hAnsi="Times New Roman"/>
          <w:b/>
          <w:bCs/>
        </w:rPr>
        <w:lastRenderedPageBreak/>
        <w:t>RAZVOJ KREATIVNOSTI – GLAZBENA KREATIVNOST</w:t>
      </w:r>
      <w:r w:rsidR="001B6E4B">
        <w:rPr>
          <w:rFonts w:ascii="Times New Roman" w:hAnsi="Times New Roman"/>
          <w:b/>
          <w:bCs/>
        </w:rPr>
        <w:t xml:space="preserve"> </w:t>
      </w:r>
      <w:r w:rsidR="001B6E4B">
        <w:rPr>
          <w:rFonts w:ascii="Times New Roman" w:hAnsi="Times New Roman"/>
        </w:rPr>
        <w:t>(1 sat</w:t>
      </w:r>
      <w:r w:rsidR="001B6E4B" w:rsidRPr="001B6E4B">
        <w:rPr>
          <w:rFonts w:ascii="Times New Roman" w:hAnsi="Times New Roman"/>
        </w:rPr>
        <w:t xml:space="preserve"> na tjedan)</w:t>
      </w:r>
    </w:p>
    <w:p w:rsidR="00577CBF" w:rsidRDefault="00577CBF" w:rsidP="00577CBF">
      <w:pPr>
        <w:pStyle w:val="TableParagraph"/>
        <w:spacing w:line="249" w:lineRule="exact"/>
        <w:rPr>
          <w:lang w:val="hr-HR"/>
        </w:rPr>
      </w:pPr>
      <w:r w:rsidRPr="00577CBF">
        <w:rPr>
          <w:i/>
          <w:iCs/>
          <w:lang w:val="hr-HR"/>
        </w:rPr>
        <w:t>Elementarno muziciranje</w:t>
      </w:r>
      <w:r>
        <w:rPr>
          <w:lang w:val="hr-HR"/>
        </w:rPr>
        <w:t xml:space="preserve">: </w:t>
      </w:r>
      <w:r w:rsidRPr="00577CBF">
        <w:rPr>
          <w:lang w:val="hr-HR"/>
        </w:rPr>
        <w:t>Pljeskanje rukama uz promjenu brzine pokreta (brzo/sporo) - imitacija</w:t>
      </w:r>
    </w:p>
    <w:p w:rsidR="00577CBF" w:rsidRDefault="00577CBF" w:rsidP="008D7C7F">
      <w:pPr>
        <w:pStyle w:val="TableParagraph"/>
        <w:spacing w:line="249" w:lineRule="exact"/>
        <w:rPr>
          <w:lang w:val="hr-HR"/>
        </w:rPr>
      </w:pPr>
    </w:p>
    <w:p w:rsidR="00A07ED6" w:rsidRDefault="00D53751" w:rsidP="00D53751">
      <w:pPr>
        <w:pStyle w:val="Odlomakpopisa"/>
        <w:numPr>
          <w:ilvl w:val="0"/>
          <w:numId w:val="20"/>
        </w:numPr>
        <w:rPr>
          <w:rFonts w:ascii="Times New Roman" w:eastAsia="Times New Roman" w:hAnsi="Times New Roman"/>
          <w:lang w:eastAsia="ru-RU" w:bidi="ru-RU"/>
        </w:rPr>
      </w:pPr>
      <w:r>
        <w:rPr>
          <w:rFonts w:ascii="Times New Roman" w:eastAsia="Times New Roman" w:hAnsi="Times New Roman"/>
          <w:lang w:eastAsia="ru-RU" w:bidi="ru-RU"/>
        </w:rPr>
        <w:t>Sjednite ispred djeteta (kako bi vas dijete moglo dobro vidjeti). Za početak krenite sporo</w:t>
      </w:r>
      <w:r w:rsidR="00A07ED6">
        <w:rPr>
          <w:rFonts w:ascii="Times New Roman" w:eastAsia="Times New Roman" w:hAnsi="Times New Roman"/>
          <w:lang w:eastAsia="ru-RU" w:bidi="ru-RU"/>
        </w:rPr>
        <w:t xml:space="preserve"> pljeskati (kroz tri sekunde) i</w:t>
      </w:r>
      <w:r>
        <w:rPr>
          <w:rFonts w:ascii="Times New Roman" w:eastAsia="Times New Roman" w:hAnsi="Times New Roman"/>
          <w:lang w:eastAsia="ru-RU" w:bidi="ru-RU"/>
        </w:rPr>
        <w:t xml:space="preserve"> zatražite od djeteta da ponovi za vama (recite mu „Ponovi za mnom“</w:t>
      </w:r>
      <w:r w:rsidR="00A07ED6">
        <w:rPr>
          <w:rFonts w:ascii="Times New Roman" w:eastAsia="Times New Roman" w:hAnsi="Times New Roman"/>
          <w:lang w:eastAsia="ru-RU" w:bidi="ru-RU"/>
        </w:rPr>
        <w:t>); ukoliko je potrebno fizički primite njegove ruke i ponovite vaš pljesak. Pohvalite dijete za trud i sudjelovanje u radu (recite mu „Bravo“ ili „Daj 5“).</w:t>
      </w:r>
    </w:p>
    <w:p w:rsidR="00A07ED6" w:rsidRPr="00334856" w:rsidRDefault="00A07ED6" w:rsidP="00334856">
      <w:pPr>
        <w:pStyle w:val="Odlomakpopisa"/>
        <w:numPr>
          <w:ilvl w:val="0"/>
          <w:numId w:val="20"/>
        </w:numPr>
        <w:rPr>
          <w:rFonts w:ascii="Times New Roman" w:eastAsia="Times New Roman" w:hAnsi="Times New Roman"/>
          <w:lang w:eastAsia="ru-RU" w:bidi="ru-RU"/>
        </w:rPr>
      </w:pPr>
      <w:r w:rsidRPr="00A07ED6">
        <w:rPr>
          <w:rFonts w:ascii="Times New Roman" w:eastAsia="Times New Roman" w:hAnsi="Times New Roman"/>
          <w:lang w:eastAsia="ru-RU" w:bidi="ru-RU"/>
        </w:rPr>
        <w:t>Isto to ponovite za brzo pljeskanje – u vremenskom intervalu od tri sekunde pokušajte brzo pljeskati te zatražite od djeteta da ponovi za vama (recite mu „Ponovi za mnom“); ukoliko je potrebno fizički primite njegove ruke i ponovite vaš pljesak. Pohvalite dijete za trud i sudjelovanje u radu (recite mu „Bravo“ ili „Daj 5“).</w:t>
      </w:r>
    </w:p>
    <w:p w:rsidR="00577CBF" w:rsidRPr="00A07ED6" w:rsidRDefault="00D53751" w:rsidP="00A07ED6">
      <w:pPr>
        <w:pStyle w:val="Odlomakpopisa"/>
        <w:numPr>
          <w:ilvl w:val="0"/>
          <w:numId w:val="20"/>
        </w:numPr>
        <w:rPr>
          <w:rFonts w:ascii="Times New Roman" w:eastAsia="Times New Roman" w:hAnsi="Times New Roman"/>
          <w:lang w:eastAsia="ru-RU" w:bidi="ru-RU"/>
        </w:rPr>
      </w:pPr>
      <w:r w:rsidRPr="00D53751">
        <w:rPr>
          <w:rFonts w:ascii="Times New Roman" w:eastAsia="Times New Roman" w:hAnsi="Times New Roman"/>
          <w:lang w:eastAsia="ru-RU" w:bidi="ru-RU"/>
        </w:rPr>
        <w:t>Bitno je da kod</w:t>
      </w:r>
      <w:r w:rsidR="00A07ED6">
        <w:rPr>
          <w:rFonts w:ascii="Times New Roman" w:eastAsia="Times New Roman" w:hAnsi="Times New Roman"/>
          <w:lang w:eastAsia="ru-RU" w:bidi="ru-RU"/>
        </w:rPr>
        <w:t xml:space="preserve"> ove</w:t>
      </w:r>
      <w:r w:rsidRPr="00D53751">
        <w:rPr>
          <w:rFonts w:ascii="Times New Roman" w:eastAsia="Times New Roman" w:hAnsi="Times New Roman"/>
          <w:lang w:eastAsia="ru-RU" w:bidi="ru-RU"/>
        </w:rPr>
        <w:t xml:space="preserve"> izvedbe usmjerite pažnju djeteta na sebe i svoje </w:t>
      </w:r>
      <w:r w:rsidR="00A07ED6">
        <w:rPr>
          <w:rFonts w:ascii="Times New Roman" w:eastAsia="Times New Roman" w:hAnsi="Times New Roman"/>
          <w:lang w:eastAsia="ru-RU" w:bidi="ru-RU"/>
        </w:rPr>
        <w:t>pljeskanje</w:t>
      </w:r>
      <w:r w:rsidRPr="00D53751">
        <w:rPr>
          <w:rFonts w:ascii="Times New Roman" w:eastAsia="Times New Roman" w:hAnsi="Times New Roman"/>
          <w:lang w:eastAsia="ru-RU" w:bidi="ru-RU"/>
        </w:rPr>
        <w:t>. Kod toga mijenjajte tonalitet glasa i izraze lice (potrudite se da imate veseo, vedar i nasmijan izraz lica). Važno je da dijete uoči Vas i Vaše emocionalne izraze kako bi i samo moglo</w:t>
      </w:r>
      <w:r w:rsidR="00A07ED6">
        <w:rPr>
          <w:rFonts w:ascii="Times New Roman" w:eastAsia="Times New Roman" w:hAnsi="Times New Roman"/>
          <w:lang w:eastAsia="ru-RU" w:bidi="ru-RU"/>
        </w:rPr>
        <w:t xml:space="preserve"> iskazivati isto.</w:t>
      </w:r>
    </w:p>
    <w:p w:rsidR="00775CA8" w:rsidRDefault="00775CA8" w:rsidP="008B68BD">
      <w:pPr>
        <w:widowControl w:val="0"/>
        <w:tabs>
          <w:tab w:val="left" w:pos="827"/>
          <w:tab w:val="left" w:pos="828"/>
        </w:tabs>
        <w:autoSpaceDE w:val="0"/>
        <w:autoSpaceDN w:val="0"/>
        <w:spacing w:before="35" w:after="0" w:line="240" w:lineRule="auto"/>
        <w:rPr>
          <w:rFonts w:ascii="Times New Roman" w:eastAsia="Times New Roman" w:hAnsi="Times New Roman"/>
          <w:lang w:eastAsia="ru-RU" w:bidi="ru-RU"/>
        </w:rPr>
      </w:pPr>
    </w:p>
    <w:p w:rsidR="00B62F85" w:rsidRDefault="00B62F85" w:rsidP="008B68BD">
      <w:pPr>
        <w:widowControl w:val="0"/>
        <w:tabs>
          <w:tab w:val="left" w:pos="827"/>
          <w:tab w:val="left" w:pos="828"/>
        </w:tabs>
        <w:autoSpaceDE w:val="0"/>
        <w:autoSpaceDN w:val="0"/>
        <w:spacing w:before="35" w:after="0" w:line="240" w:lineRule="auto"/>
        <w:rPr>
          <w:rFonts w:ascii="Times New Roman" w:eastAsia="Times New Roman" w:hAnsi="Times New Roman"/>
          <w:lang w:eastAsia="ru-RU" w:bidi="ru-RU"/>
        </w:rPr>
      </w:pPr>
    </w:p>
    <w:p w:rsidR="00B807FD" w:rsidRPr="00F61DC0" w:rsidRDefault="00B807FD" w:rsidP="008B68BD">
      <w:pPr>
        <w:widowControl w:val="0"/>
        <w:tabs>
          <w:tab w:val="left" w:pos="827"/>
          <w:tab w:val="left" w:pos="828"/>
        </w:tabs>
        <w:autoSpaceDE w:val="0"/>
        <w:autoSpaceDN w:val="0"/>
        <w:spacing w:before="35" w:after="0" w:line="240" w:lineRule="auto"/>
        <w:rPr>
          <w:rFonts w:ascii="Times New Roman" w:eastAsia="Times New Roman" w:hAnsi="Times New Roman"/>
          <w:lang w:eastAsia="ru-RU" w:bidi="ru-RU"/>
        </w:rPr>
      </w:pPr>
      <w:r w:rsidRPr="00F61DC0">
        <w:rPr>
          <w:rFonts w:ascii="Times New Roman" w:eastAsia="Times New Roman" w:hAnsi="Times New Roman"/>
          <w:lang w:eastAsia="ru-RU" w:bidi="ru-RU"/>
        </w:rPr>
        <w:t>Poštovani roditelji, navedene aktivnosti su prijedlog aktivnosti koje pokušajte uklopiti u Vašu svakodnevicu. Pokušajte ih realizirati u što prirodnim situacijama i kroz igru. Ne trebate se opterećivati točnim brojem „odrađenih“ sati kroz dan, već se usmjerite na ponavljanje aktivnosti kroz cijeli tjedan, u što većem broju i u vremenu koje Vama odgovara. Također, predložene aktivnosti možete mijenjati ovisno o situaciji, proširivati i nadograđivati, no bitno je da navedena jedinica bude obuhvaćena izvedenom aktivnošću.</w:t>
      </w:r>
    </w:p>
    <w:p w:rsidR="0094275C" w:rsidRPr="00F61DC0" w:rsidRDefault="0094275C" w:rsidP="0094275C">
      <w:pPr>
        <w:widowControl w:val="0"/>
        <w:tabs>
          <w:tab w:val="left" w:pos="827"/>
          <w:tab w:val="left" w:pos="828"/>
        </w:tabs>
        <w:autoSpaceDE w:val="0"/>
        <w:autoSpaceDN w:val="0"/>
        <w:spacing w:before="35" w:after="0" w:line="240" w:lineRule="auto"/>
        <w:rPr>
          <w:rFonts w:ascii="Times New Roman" w:eastAsia="Times New Roman" w:hAnsi="Times New Roman"/>
          <w:lang w:eastAsia="ru-RU" w:bidi="ru-RU"/>
        </w:rPr>
      </w:pPr>
    </w:p>
    <w:p w:rsidR="00B807FD" w:rsidRDefault="00B807FD" w:rsidP="0094275C">
      <w:pPr>
        <w:widowControl w:val="0"/>
        <w:tabs>
          <w:tab w:val="left" w:pos="827"/>
          <w:tab w:val="left" w:pos="828"/>
        </w:tabs>
        <w:autoSpaceDE w:val="0"/>
        <w:autoSpaceDN w:val="0"/>
        <w:spacing w:before="35" w:after="0" w:line="240" w:lineRule="auto"/>
        <w:jc w:val="right"/>
        <w:rPr>
          <w:rFonts w:ascii="Times New Roman" w:eastAsia="Times New Roman" w:hAnsi="Times New Roman"/>
          <w:lang w:eastAsia="ru-RU" w:bidi="ru-RU"/>
        </w:rPr>
      </w:pPr>
    </w:p>
    <w:p w:rsidR="00B807FD" w:rsidRDefault="00B807FD" w:rsidP="0094275C">
      <w:pPr>
        <w:widowControl w:val="0"/>
        <w:tabs>
          <w:tab w:val="left" w:pos="827"/>
          <w:tab w:val="left" w:pos="828"/>
        </w:tabs>
        <w:autoSpaceDE w:val="0"/>
        <w:autoSpaceDN w:val="0"/>
        <w:spacing w:before="35" w:after="0" w:line="240" w:lineRule="auto"/>
        <w:jc w:val="right"/>
        <w:rPr>
          <w:rFonts w:ascii="Times New Roman" w:eastAsia="Times New Roman" w:hAnsi="Times New Roman"/>
          <w:lang w:eastAsia="ru-RU" w:bidi="ru-RU"/>
        </w:rPr>
      </w:pPr>
    </w:p>
    <w:p w:rsidR="0094275C" w:rsidRPr="00F61DC0" w:rsidRDefault="0094275C" w:rsidP="0094275C">
      <w:pPr>
        <w:widowControl w:val="0"/>
        <w:tabs>
          <w:tab w:val="left" w:pos="827"/>
          <w:tab w:val="left" w:pos="828"/>
        </w:tabs>
        <w:autoSpaceDE w:val="0"/>
        <w:autoSpaceDN w:val="0"/>
        <w:spacing w:before="35" w:after="0" w:line="240" w:lineRule="auto"/>
        <w:jc w:val="right"/>
        <w:rPr>
          <w:rFonts w:ascii="Times New Roman" w:eastAsia="Times New Roman" w:hAnsi="Times New Roman"/>
          <w:lang w:eastAsia="ru-RU" w:bidi="ru-RU"/>
        </w:rPr>
      </w:pPr>
      <w:r w:rsidRPr="00F61DC0">
        <w:rPr>
          <w:rFonts w:ascii="Times New Roman" w:eastAsia="Times New Roman" w:hAnsi="Times New Roman"/>
          <w:lang w:eastAsia="ru-RU" w:bidi="ru-RU"/>
        </w:rPr>
        <w:t>Razrednica 1.OOS:</w:t>
      </w:r>
    </w:p>
    <w:p w:rsidR="0094275C" w:rsidRPr="00F61DC0" w:rsidRDefault="0094275C" w:rsidP="0094275C">
      <w:pPr>
        <w:widowControl w:val="0"/>
        <w:tabs>
          <w:tab w:val="left" w:pos="827"/>
          <w:tab w:val="left" w:pos="828"/>
        </w:tabs>
        <w:autoSpaceDE w:val="0"/>
        <w:autoSpaceDN w:val="0"/>
        <w:spacing w:before="35" w:after="0" w:line="240" w:lineRule="auto"/>
        <w:jc w:val="right"/>
        <w:rPr>
          <w:rFonts w:ascii="Times New Roman" w:eastAsia="Times New Roman" w:hAnsi="Times New Roman"/>
          <w:lang w:eastAsia="ru-RU" w:bidi="ru-RU"/>
        </w:rPr>
      </w:pPr>
      <w:r w:rsidRPr="00F61DC0">
        <w:rPr>
          <w:rFonts w:ascii="Times New Roman" w:eastAsia="Times New Roman" w:hAnsi="Times New Roman"/>
          <w:lang w:eastAsia="ru-RU" w:bidi="ru-RU"/>
        </w:rPr>
        <w:t xml:space="preserve">Martina Sonički, </w:t>
      </w:r>
      <w:proofErr w:type="spellStart"/>
      <w:r w:rsidRPr="00F61DC0">
        <w:rPr>
          <w:rFonts w:ascii="Times New Roman" w:eastAsia="Times New Roman" w:hAnsi="Times New Roman"/>
          <w:lang w:eastAsia="ru-RU" w:bidi="ru-RU"/>
        </w:rPr>
        <w:t>mag.rehab.educ</w:t>
      </w:r>
      <w:proofErr w:type="spellEnd"/>
      <w:r w:rsidRPr="00F61DC0">
        <w:rPr>
          <w:rFonts w:ascii="Times New Roman" w:eastAsia="Times New Roman" w:hAnsi="Times New Roman"/>
          <w:lang w:eastAsia="ru-RU" w:bidi="ru-RU"/>
        </w:rPr>
        <w:t>.</w:t>
      </w:r>
    </w:p>
    <w:p w:rsidR="0094275C" w:rsidRPr="008D7C7F" w:rsidRDefault="0094275C" w:rsidP="008D7C7F">
      <w:pPr>
        <w:pStyle w:val="TableParagraph"/>
        <w:spacing w:line="249" w:lineRule="exact"/>
        <w:rPr>
          <w:lang w:val="hr-HR"/>
        </w:rPr>
      </w:pPr>
    </w:p>
    <w:sectPr w:rsidR="0094275C" w:rsidRPr="008D7C7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8BD" w:rsidRDefault="008B68BD" w:rsidP="008B68BD">
      <w:pPr>
        <w:spacing w:after="0" w:line="240" w:lineRule="auto"/>
      </w:pPr>
      <w:r>
        <w:separator/>
      </w:r>
    </w:p>
  </w:endnote>
  <w:endnote w:type="continuationSeparator" w:id="0">
    <w:p w:rsidR="008B68BD" w:rsidRDefault="008B68BD" w:rsidP="008B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8BD" w:rsidRDefault="008B68BD" w:rsidP="008B68BD">
      <w:pPr>
        <w:spacing w:after="0" w:line="240" w:lineRule="auto"/>
      </w:pPr>
      <w:r>
        <w:separator/>
      </w:r>
    </w:p>
  </w:footnote>
  <w:footnote w:type="continuationSeparator" w:id="0">
    <w:p w:rsidR="008B68BD" w:rsidRDefault="008B68BD" w:rsidP="008B6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33" w:rsidRDefault="00EA4733">
    <w:pPr>
      <w:pStyle w:val="Zaglavlje"/>
    </w:pPr>
    <w:r>
      <w:t>Centar za odgoj i obrazovanje Krapinske Toplice</w:t>
    </w:r>
  </w:p>
  <w:p w:rsidR="00EA4733" w:rsidRDefault="00EA473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722"/>
    <w:multiLevelType w:val="hybridMultilevel"/>
    <w:tmpl w:val="E3A00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C2104B"/>
    <w:multiLevelType w:val="hybridMultilevel"/>
    <w:tmpl w:val="EA7E8A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243CE0"/>
    <w:multiLevelType w:val="hybridMultilevel"/>
    <w:tmpl w:val="2C447F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D20C04"/>
    <w:multiLevelType w:val="hybridMultilevel"/>
    <w:tmpl w:val="4F7EE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287D7F"/>
    <w:multiLevelType w:val="hybridMultilevel"/>
    <w:tmpl w:val="6C9E7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B14F2D"/>
    <w:multiLevelType w:val="hybridMultilevel"/>
    <w:tmpl w:val="6040074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26D159CC"/>
    <w:multiLevelType w:val="hybridMultilevel"/>
    <w:tmpl w:val="86DAE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6D43A9"/>
    <w:multiLevelType w:val="hybridMultilevel"/>
    <w:tmpl w:val="D2CA3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BD6C38"/>
    <w:multiLevelType w:val="hybridMultilevel"/>
    <w:tmpl w:val="FA0A10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513686E"/>
    <w:multiLevelType w:val="hybridMultilevel"/>
    <w:tmpl w:val="FFA4C0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214B2E"/>
    <w:multiLevelType w:val="hybridMultilevel"/>
    <w:tmpl w:val="F2BCD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402851"/>
    <w:multiLevelType w:val="hybridMultilevel"/>
    <w:tmpl w:val="C3D09E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FE7B13"/>
    <w:multiLevelType w:val="hybridMultilevel"/>
    <w:tmpl w:val="B3E01C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8F0BD6"/>
    <w:multiLevelType w:val="hybridMultilevel"/>
    <w:tmpl w:val="83560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E8204C"/>
    <w:multiLevelType w:val="hybridMultilevel"/>
    <w:tmpl w:val="55E22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ED5455"/>
    <w:multiLevelType w:val="hybridMultilevel"/>
    <w:tmpl w:val="FB707F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28E5E06"/>
    <w:multiLevelType w:val="hybridMultilevel"/>
    <w:tmpl w:val="B226F0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5AB50D5B"/>
    <w:multiLevelType w:val="hybridMultilevel"/>
    <w:tmpl w:val="02688AD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5B865B85"/>
    <w:multiLevelType w:val="hybridMultilevel"/>
    <w:tmpl w:val="98E88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70068F"/>
    <w:multiLevelType w:val="hybridMultilevel"/>
    <w:tmpl w:val="A044BA2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6DA47CEC"/>
    <w:multiLevelType w:val="hybridMultilevel"/>
    <w:tmpl w:val="9A9830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6850BB9"/>
    <w:multiLevelType w:val="hybridMultilevel"/>
    <w:tmpl w:val="50C61284"/>
    <w:lvl w:ilvl="0" w:tplc="041A0001">
      <w:start w:val="1"/>
      <w:numFmt w:val="bullet"/>
      <w:lvlText w:val=""/>
      <w:lvlJc w:val="left"/>
      <w:pPr>
        <w:ind w:left="720" w:hanging="360"/>
      </w:pPr>
      <w:rPr>
        <w:rFonts w:ascii="Symbol" w:hAnsi="Symbol" w:hint="default"/>
      </w:rPr>
    </w:lvl>
    <w:lvl w:ilvl="1" w:tplc="041A000D">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CC7B1E"/>
    <w:multiLevelType w:val="hybridMultilevel"/>
    <w:tmpl w:val="DBF4B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4"/>
  </w:num>
  <w:num w:numId="4">
    <w:abstractNumId w:val="3"/>
  </w:num>
  <w:num w:numId="5">
    <w:abstractNumId w:val="16"/>
  </w:num>
  <w:num w:numId="6">
    <w:abstractNumId w:val="4"/>
  </w:num>
  <w:num w:numId="7">
    <w:abstractNumId w:val="20"/>
  </w:num>
  <w:num w:numId="8">
    <w:abstractNumId w:val="18"/>
  </w:num>
  <w:num w:numId="9">
    <w:abstractNumId w:val="11"/>
  </w:num>
  <w:num w:numId="10">
    <w:abstractNumId w:val="5"/>
  </w:num>
  <w:num w:numId="11">
    <w:abstractNumId w:val="17"/>
  </w:num>
  <w:num w:numId="12">
    <w:abstractNumId w:val="13"/>
  </w:num>
  <w:num w:numId="13">
    <w:abstractNumId w:val="6"/>
  </w:num>
  <w:num w:numId="14">
    <w:abstractNumId w:val="10"/>
  </w:num>
  <w:num w:numId="15">
    <w:abstractNumId w:val="1"/>
  </w:num>
  <w:num w:numId="16">
    <w:abstractNumId w:val="22"/>
  </w:num>
  <w:num w:numId="17">
    <w:abstractNumId w:val="19"/>
  </w:num>
  <w:num w:numId="18">
    <w:abstractNumId w:val="0"/>
  </w:num>
  <w:num w:numId="19">
    <w:abstractNumId w:val="2"/>
  </w:num>
  <w:num w:numId="20">
    <w:abstractNumId w:val="9"/>
  </w:num>
  <w:num w:numId="21">
    <w:abstractNumId w:val="8"/>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63"/>
    <w:rsid w:val="00055577"/>
    <w:rsid w:val="000857F6"/>
    <w:rsid w:val="001B6E4B"/>
    <w:rsid w:val="001D799D"/>
    <w:rsid w:val="002446F5"/>
    <w:rsid w:val="00264878"/>
    <w:rsid w:val="00266DF0"/>
    <w:rsid w:val="00270F24"/>
    <w:rsid w:val="002C00A9"/>
    <w:rsid w:val="00334856"/>
    <w:rsid w:val="00340903"/>
    <w:rsid w:val="00367186"/>
    <w:rsid w:val="0048142C"/>
    <w:rsid w:val="0049295D"/>
    <w:rsid w:val="004C0187"/>
    <w:rsid w:val="00517F19"/>
    <w:rsid w:val="005534D0"/>
    <w:rsid w:val="00557D88"/>
    <w:rsid w:val="005768D9"/>
    <w:rsid w:val="00577CBF"/>
    <w:rsid w:val="00593F63"/>
    <w:rsid w:val="005B15C1"/>
    <w:rsid w:val="005E5F90"/>
    <w:rsid w:val="00613EEA"/>
    <w:rsid w:val="006479BC"/>
    <w:rsid w:val="00740F32"/>
    <w:rsid w:val="00770EE7"/>
    <w:rsid w:val="00775CA8"/>
    <w:rsid w:val="007A119E"/>
    <w:rsid w:val="00824A22"/>
    <w:rsid w:val="008B68BD"/>
    <w:rsid w:val="008D7C7F"/>
    <w:rsid w:val="008E3752"/>
    <w:rsid w:val="0094275C"/>
    <w:rsid w:val="00986E1E"/>
    <w:rsid w:val="009E7D90"/>
    <w:rsid w:val="00A07ED6"/>
    <w:rsid w:val="00A651EC"/>
    <w:rsid w:val="00A83548"/>
    <w:rsid w:val="00B0679E"/>
    <w:rsid w:val="00B62F85"/>
    <w:rsid w:val="00B807FD"/>
    <w:rsid w:val="00CF6022"/>
    <w:rsid w:val="00D53751"/>
    <w:rsid w:val="00D9586E"/>
    <w:rsid w:val="00DE0620"/>
    <w:rsid w:val="00DF29D1"/>
    <w:rsid w:val="00EA4733"/>
    <w:rsid w:val="00F84DBD"/>
    <w:rsid w:val="00FE1BE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E1AD"/>
  <w15:chartTrackingRefBased/>
  <w15:docId w15:val="{0574DFB1-860B-4711-B39C-BABA359E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CBF"/>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Paragraph">
    <w:name w:val="Table Paragraph"/>
    <w:basedOn w:val="Normal"/>
    <w:uiPriority w:val="1"/>
    <w:qFormat/>
    <w:rsid w:val="008D7C7F"/>
    <w:pPr>
      <w:widowControl w:val="0"/>
      <w:autoSpaceDE w:val="0"/>
      <w:autoSpaceDN w:val="0"/>
      <w:spacing w:after="0" w:line="240" w:lineRule="auto"/>
    </w:pPr>
    <w:rPr>
      <w:rFonts w:ascii="Times New Roman" w:eastAsia="Times New Roman" w:hAnsi="Times New Roman"/>
      <w:lang w:val="ru-RU" w:eastAsia="ru-RU" w:bidi="ru-RU"/>
    </w:rPr>
  </w:style>
  <w:style w:type="paragraph" w:styleId="Odlomakpopisa">
    <w:name w:val="List Paragraph"/>
    <w:basedOn w:val="Normal"/>
    <w:uiPriority w:val="34"/>
    <w:qFormat/>
    <w:rsid w:val="0094275C"/>
    <w:pPr>
      <w:ind w:left="720"/>
      <w:contextualSpacing/>
    </w:pPr>
  </w:style>
  <w:style w:type="character" w:styleId="Hiperveza">
    <w:name w:val="Hyperlink"/>
    <w:basedOn w:val="Zadanifontodlomka"/>
    <w:uiPriority w:val="99"/>
    <w:unhideWhenUsed/>
    <w:rsid w:val="0094275C"/>
    <w:rPr>
      <w:color w:val="0563C1" w:themeColor="hyperlink"/>
      <w:u w:val="single"/>
    </w:rPr>
  </w:style>
  <w:style w:type="paragraph" w:styleId="Zaglavlje">
    <w:name w:val="header"/>
    <w:basedOn w:val="Normal"/>
    <w:link w:val="ZaglavljeChar"/>
    <w:uiPriority w:val="99"/>
    <w:unhideWhenUsed/>
    <w:rsid w:val="008B68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B68BD"/>
    <w:rPr>
      <w:rFonts w:ascii="Calibri" w:eastAsia="Calibri" w:hAnsi="Calibri" w:cs="Times New Roman"/>
    </w:rPr>
  </w:style>
  <w:style w:type="paragraph" w:styleId="Podnoje">
    <w:name w:val="footer"/>
    <w:basedOn w:val="Normal"/>
    <w:link w:val="PodnojeChar"/>
    <w:uiPriority w:val="99"/>
    <w:unhideWhenUsed/>
    <w:rsid w:val="008B68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B68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3</Pages>
  <Words>916</Words>
  <Characters>5223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Administrator</cp:lastModifiedBy>
  <cp:revision>15</cp:revision>
  <dcterms:created xsi:type="dcterms:W3CDTF">2020-04-08T18:50:00Z</dcterms:created>
  <dcterms:modified xsi:type="dcterms:W3CDTF">2020-11-04T09:15:00Z</dcterms:modified>
</cp:coreProperties>
</file>