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FB7FA8">
        <w:rPr>
          <w:rFonts w:eastAsiaTheme="minorHAnsi"/>
        </w:rPr>
        <w:t>27</w:t>
      </w:r>
    </w:p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  <w:bookmarkStart w:id="0" w:name="_GoBack"/>
      <w:bookmarkEnd w:id="0"/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09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B7FA8">
            <w:rPr>
              <w:rFonts w:eastAsiaTheme="minorHAnsi"/>
            </w:rPr>
            <w:t>27.9.2018.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FB7FA8">
        <w:t>ukladno Statutu COOKT sazivam 33</w:t>
      </w:r>
      <w:r>
        <w:t>. sjednicu Školskog odbora Centra za odgoj i obrazovanje Krapinske</w:t>
      </w:r>
      <w:r w:rsidR="00F2663A">
        <w:t xml:space="preserve"> Toplice u</w:t>
      </w:r>
      <w:r w:rsidR="00FB7FA8">
        <w:t xml:space="preserve"> ponedjeljak 1. listopada 2018.</w:t>
      </w:r>
      <w:r w:rsidR="00F2663A">
        <w:t xml:space="preserve"> </w:t>
      </w:r>
      <w:r>
        <w:t xml:space="preserve"> </w:t>
      </w:r>
      <w:r w:rsidR="00FB7FA8">
        <w:t>godine s početkom u 17:00</w:t>
      </w:r>
      <w:r>
        <w:t xml:space="preserve"> sati u prostoru zbornice COOKT (1. kat).</w:t>
      </w:r>
    </w:p>
    <w:p w:rsidR="001251EF" w:rsidRDefault="001251EF" w:rsidP="001251EF">
      <w:pPr>
        <w:pStyle w:val="ecxmsonormal"/>
      </w:pPr>
      <w:r>
        <w:t> </w:t>
      </w:r>
    </w:p>
    <w:p w:rsidR="001251EF" w:rsidRDefault="001251EF" w:rsidP="001251EF">
      <w:pPr>
        <w:pStyle w:val="ecxmsonormal"/>
      </w:pPr>
      <w:r>
        <w:t>Dnevni red:</w:t>
      </w:r>
    </w:p>
    <w:p w:rsidR="001251EF" w:rsidRDefault="001251EF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Verifikacija zapisnika</w:t>
      </w:r>
      <w:r w:rsidR="00FB7FA8">
        <w:t xml:space="preserve"> s 32</w:t>
      </w:r>
      <w:r w:rsidR="000E638F">
        <w:t>. sjednice Školskog odbora</w:t>
      </w:r>
    </w:p>
    <w:p w:rsidR="00FB7FA8" w:rsidRDefault="00FB7FA8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Donošenje Školskog kurikuluma za školsku godinu 2018./2019.</w:t>
      </w:r>
    </w:p>
    <w:p w:rsidR="00FB7FA8" w:rsidRDefault="00FB7FA8" w:rsidP="001251EF">
      <w:pPr>
        <w:pStyle w:val="ecxmsolistparagraph"/>
        <w:numPr>
          <w:ilvl w:val="0"/>
          <w:numId w:val="3"/>
        </w:numPr>
        <w:ind w:left="60"/>
        <w:jc w:val="both"/>
      </w:pPr>
      <w:r>
        <w:t xml:space="preserve">Donošenje Godišnjeg plana i programa za školsku godinu 2018./2019.  </w:t>
      </w:r>
    </w:p>
    <w:p w:rsidR="001251EF" w:rsidRDefault="001251EF" w:rsidP="001251EF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99" w:rsidRDefault="00A56799" w:rsidP="00326EB0">
      <w:r>
        <w:separator/>
      </w:r>
    </w:p>
  </w:endnote>
  <w:endnote w:type="continuationSeparator" w:id="0">
    <w:p w:rsidR="00A56799" w:rsidRDefault="00A56799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99" w:rsidRDefault="00A56799" w:rsidP="00326EB0">
      <w:r>
        <w:separator/>
      </w:r>
    </w:p>
  </w:footnote>
  <w:footnote w:type="continuationSeparator" w:id="0">
    <w:p w:rsidR="00A56799" w:rsidRDefault="00A56799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1251EF"/>
    <w:rsid w:val="00126D28"/>
    <w:rsid w:val="001307A5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328E7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93938"/>
    <w:rsid w:val="009A4D56"/>
    <w:rsid w:val="00A56799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A7890"/>
    <w:rsid w:val="00BF2264"/>
    <w:rsid w:val="00BF3D17"/>
    <w:rsid w:val="00BF720C"/>
    <w:rsid w:val="00C049F8"/>
    <w:rsid w:val="00C16A06"/>
    <w:rsid w:val="00CA4B8B"/>
    <w:rsid w:val="00CD6318"/>
    <w:rsid w:val="00CF0C22"/>
    <w:rsid w:val="00D05A44"/>
    <w:rsid w:val="00DB477C"/>
    <w:rsid w:val="00E211C9"/>
    <w:rsid w:val="00E40962"/>
    <w:rsid w:val="00E52E32"/>
    <w:rsid w:val="00EB6BFE"/>
    <w:rsid w:val="00EE7767"/>
    <w:rsid w:val="00F2663A"/>
    <w:rsid w:val="00F47F10"/>
    <w:rsid w:val="00FB7FA8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33F9E"/>
    <w:rsid w:val="002F4E00"/>
    <w:rsid w:val="00325D30"/>
    <w:rsid w:val="00424195"/>
    <w:rsid w:val="00446186"/>
    <w:rsid w:val="004C46B5"/>
    <w:rsid w:val="00556DEA"/>
    <w:rsid w:val="00596C50"/>
    <w:rsid w:val="005D7841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C2DA-7D22-401C-9A9E-E48DF43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2</cp:revision>
  <dcterms:created xsi:type="dcterms:W3CDTF">2018-09-27T07:59:00Z</dcterms:created>
  <dcterms:modified xsi:type="dcterms:W3CDTF">2018-09-27T07:59:00Z</dcterms:modified>
</cp:coreProperties>
</file>