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5F" w:rsidRDefault="008521F6">
      <w:r>
        <w:t>Naziv obveznika: Centar za odgoj i obrazovanje Krapinske Toplice</w:t>
      </w:r>
    </w:p>
    <w:p w:rsidR="008521F6" w:rsidRDefault="008521F6">
      <w:r>
        <w:t>Sjedište obveznika. Ljudevita Gaja 2, 49217 Krapinske Toplice</w:t>
      </w:r>
    </w:p>
    <w:p w:rsidR="00B855E5" w:rsidRDefault="008521F6" w:rsidP="008521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BROJ RKP-a: 49309</w:t>
      </w:r>
    </w:p>
    <w:p w:rsidR="008521F6" w:rsidRDefault="008521F6" w:rsidP="008521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Matični broj: 04508556</w:t>
      </w:r>
    </w:p>
    <w:p w:rsidR="008521F6" w:rsidRDefault="008521F6" w:rsidP="008521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Razina: 31 – proračunski korisnik jedinice lokalne i područne (regi</w:t>
      </w:r>
      <w:r w:rsidR="008C095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nalne)samouprave koji obavlja poslove u sklopu funkcija koje se dec</w:t>
      </w:r>
      <w:r w:rsidR="008C0951">
        <w:rPr>
          <w:rFonts w:asciiTheme="minorHAnsi" w:hAnsiTheme="minorHAnsi" w:cstheme="minorHAnsi"/>
        </w:rPr>
        <w:t>en</w:t>
      </w:r>
      <w:r>
        <w:rPr>
          <w:rFonts w:asciiTheme="minorHAnsi" w:hAnsiTheme="minorHAnsi" w:cstheme="minorHAnsi"/>
        </w:rPr>
        <w:t>traliziraju</w:t>
      </w:r>
    </w:p>
    <w:p w:rsidR="008521F6" w:rsidRDefault="008521F6" w:rsidP="008521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djelatnosti: 8520 – osnovno obrazovanje</w:t>
      </w:r>
    </w:p>
    <w:p w:rsidR="008521F6" w:rsidRDefault="008521F6" w:rsidP="008521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Razdjel: nema razdjela</w:t>
      </w:r>
    </w:p>
    <w:p w:rsidR="008521F6" w:rsidRDefault="008521F6" w:rsidP="008521F6">
      <w:pPr>
        <w:rPr>
          <w:rFonts w:asciiTheme="minorHAnsi" w:hAnsiTheme="minorHAnsi" w:cstheme="minorHAnsi"/>
        </w:rPr>
      </w:pPr>
    </w:p>
    <w:p w:rsidR="008521F6" w:rsidRDefault="008521F6" w:rsidP="008521F6">
      <w:pPr>
        <w:rPr>
          <w:rFonts w:asciiTheme="minorHAnsi" w:hAnsiTheme="minorHAnsi" w:cstheme="minorHAnsi"/>
        </w:rPr>
      </w:pPr>
      <w:r w:rsidRPr="008521F6">
        <w:rPr>
          <w:rFonts w:asciiTheme="minorHAnsi" w:hAnsiTheme="minorHAnsi" w:cstheme="minorHAnsi"/>
          <w:b/>
        </w:rPr>
        <w:t>PREDMET</w:t>
      </w:r>
      <w:r>
        <w:rPr>
          <w:rFonts w:asciiTheme="minorHAnsi" w:hAnsiTheme="minorHAnsi" w:cstheme="minorHAnsi"/>
        </w:rPr>
        <w:t xml:space="preserve">: Bilješke uz </w:t>
      </w:r>
      <w:r w:rsidR="00111488">
        <w:rPr>
          <w:rFonts w:asciiTheme="minorHAnsi" w:hAnsiTheme="minorHAnsi" w:cstheme="minorHAnsi"/>
        </w:rPr>
        <w:t>Bilancu</w:t>
      </w:r>
    </w:p>
    <w:p w:rsidR="008521F6" w:rsidRDefault="008521F6" w:rsidP="008521F6">
      <w:pPr>
        <w:rPr>
          <w:rFonts w:asciiTheme="minorHAnsi" w:hAnsiTheme="minorHAnsi" w:cstheme="minorHAnsi"/>
        </w:rPr>
      </w:pPr>
    </w:p>
    <w:p w:rsidR="00DF2F5B" w:rsidRDefault="008521F6" w:rsidP="00D90741">
      <w:pPr>
        <w:ind w:firstLine="360"/>
        <w:jc w:val="both"/>
        <w:rPr>
          <w:rFonts w:asciiTheme="minorHAnsi" w:hAnsiTheme="minorHAnsi" w:cstheme="minorHAnsi"/>
        </w:rPr>
      </w:pPr>
      <w:r w:rsidRPr="008521F6">
        <w:rPr>
          <w:rFonts w:asciiTheme="minorHAnsi" w:hAnsiTheme="minorHAnsi" w:cstheme="minorHAnsi"/>
        </w:rPr>
        <w:t>Obvezne Bilješke uz Bilancu propisane člankom 1</w:t>
      </w:r>
      <w:r w:rsidR="00A13DA9">
        <w:rPr>
          <w:rFonts w:asciiTheme="minorHAnsi" w:hAnsiTheme="minorHAnsi" w:cstheme="minorHAnsi"/>
        </w:rPr>
        <w:t>4</w:t>
      </w:r>
      <w:r w:rsidRPr="008521F6">
        <w:rPr>
          <w:rFonts w:asciiTheme="minorHAnsi" w:hAnsiTheme="minorHAnsi" w:cstheme="minorHAnsi"/>
        </w:rPr>
        <w:t>. Pravilnika o financijskom</w:t>
      </w:r>
      <w:r>
        <w:rPr>
          <w:rFonts w:asciiTheme="minorHAnsi" w:hAnsiTheme="minorHAnsi" w:cstheme="minorHAnsi"/>
        </w:rPr>
        <w:t xml:space="preserve"> </w:t>
      </w:r>
      <w:r w:rsidRPr="008521F6">
        <w:rPr>
          <w:rFonts w:asciiTheme="minorHAnsi" w:hAnsiTheme="minorHAnsi" w:cstheme="minorHAnsi"/>
        </w:rPr>
        <w:t xml:space="preserve">izvještavanju dostavljamo u prilogu nepopunjene budući da </w:t>
      </w:r>
      <w:r w:rsidR="00EE599F">
        <w:rPr>
          <w:rFonts w:asciiTheme="minorHAnsi" w:hAnsiTheme="minorHAnsi" w:cstheme="minorHAnsi"/>
        </w:rPr>
        <w:t>Centar za odgoj i obrazovanje Krapinske Toplice</w:t>
      </w:r>
      <w:r>
        <w:rPr>
          <w:rFonts w:asciiTheme="minorHAnsi" w:hAnsiTheme="minorHAnsi" w:cstheme="minorHAnsi"/>
        </w:rPr>
        <w:t xml:space="preserve"> </w:t>
      </w:r>
      <w:r w:rsidRPr="008521F6">
        <w:rPr>
          <w:rFonts w:asciiTheme="minorHAnsi" w:hAnsiTheme="minorHAnsi" w:cstheme="minorHAnsi"/>
        </w:rPr>
        <w:t>nije imao poslovne događaje i transakcije o kojima se podaci traže.</w:t>
      </w:r>
    </w:p>
    <w:p w:rsidR="008521F6" w:rsidRDefault="008C0951" w:rsidP="008C0951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</w:t>
      </w:r>
      <w:r w:rsidR="009B71E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 002 – Nefinancijska imovina – početno stanje imovine u skladu je s diobenom bilancom podjele Specijalne bolnice za medicinsku rehabilitaciju Krapinske Toplice.</w:t>
      </w:r>
    </w:p>
    <w:p w:rsidR="009B71E0" w:rsidRPr="008521F6" w:rsidRDefault="009B71E0" w:rsidP="008C0951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tbl>
      <w:tblPr>
        <w:tblW w:w="6140" w:type="dxa"/>
        <w:tblInd w:w="93" w:type="dxa"/>
        <w:tblLook w:val="04A0" w:firstRow="1" w:lastRow="0" w:firstColumn="1" w:lastColumn="0" w:noHBand="0" w:noVBand="1"/>
      </w:tblPr>
      <w:tblGrid>
        <w:gridCol w:w="3820"/>
        <w:gridCol w:w="2320"/>
      </w:tblGrid>
      <w:tr w:rsidR="009B71E0" w:rsidTr="009B71E0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E0" w:rsidRPr="00111488" w:rsidRDefault="009B71E0" w:rsidP="00DF2F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1488">
              <w:rPr>
                <w:rFonts w:ascii="Calibri" w:hAnsi="Calibri"/>
                <w:color w:val="000000"/>
                <w:sz w:val="22"/>
                <w:szCs w:val="22"/>
              </w:rPr>
              <w:t>POČETNO STANJE</w:t>
            </w:r>
            <w:r w:rsidR="00EE599F">
              <w:rPr>
                <w:rFonts w:ascii="Calibri" w:hAnsi="Calibri"/>
                <w:color w:val="000000"/>
                <w:sz w:val="22"/>
                <w:szCs w:val="22"/>
              </w:rPr>
              <w:t xml:space="preserve"> 01.0</w:t>
            </w:r>
            <w:r w:rsidR="00DF2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EE599F">
              <w:rPr>
                <w:rFonts w:ascii="Calibri" w:hAnsi="Calibri"/>
                <w:color w:val="000000"/>
                <w:sz w:val="22"/>
                <w:szCs w:val="22"/>
              </w:rPr>
              <w:t>.201</w:t>
            </w:r>
            <w:r w:rsidR="00DF2F5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EE599F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E0" w:rsidRPr="00111488" w:rsidRDefault="00DF2F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6.030.221</w:t>
            </w:r>
          </w:p>
        </w:tc>
      </w:tr>
      <w:tr w:rsidR="009B71E0" w:rsidTr="009B71E0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E0" w:rsidRPr="00111488" w:rsidRDefault="009B71E0" w:rsidP="00DF2F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1488">
              <w:rPr>
                <w:rFonts w:ascii="Calibri" w:hAnsi="Calibri"/>
                <w:color w:val="000000"/>
                <w:sz w:val="22"/>
                <w:szCs w:val="22"/>
              </w:rPr>
              <w:t>ISPRAVAK VRIJEDNOSTI 201</w:t>
            </w:r>
            <w:r w:rsidR="00DF2F5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Pr="0011148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E0" w:rsidRPr="00111488" w:rsidRDefault="009B71E0" w:rsidP="00DF2F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488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DF2F5B">
              <w:rPr>
                <w:rFonts w:ascii="Calibri" w:hAnsi="Calibri"/>
                <w:color w:val="000000"/>
                <w:sz w:val="22"/>
                <w:szCs w:val="22"/>
              </w:rPr>
              <w:t>150.988</w:t>
            </w:r>
          </w:p>
        </w:tc>
      </w:tr>
      <w:tr w:rsidR="009B71E0" w:rsidTr="009B71E0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E0" w:rsidRPr="00111488" w:rsidRDefault="009B71E0" w:rsidP="00DF2F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1488">
              <w:rPr>
                <w:rFonts w:ascii="Calibri" w:hAnsi="Calibri"/>
                <w:color w:val="000000"/>
                <w:sz w:val="22"/>
                <w:szCs w:val="22"/>
              </w:rPr>
              <w:t>NABAVLJENA IMOVINA 201</w:t>
            </w:r>
            <w:r w:rsidR="00DF2F5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Pr="0011148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E0" w:rsidRPr="00111488" w:rsidRDefault="00DF2F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82.591</w:t>
            </w:r>
          </w:p>
        </w:tc>
      </w:tr>
      <w:tr w:rsidR="009B71E0" w:rsidTr="009B71E0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E0" w:rsidRPr="00111488" w:rsidRDefault="009B71E0" w:rsidP="00DF2F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1488">
              <w:rPr>
                <w:rFonts w:ascii="Calibri" w:hAnsi="Calibri"/>
                <w:color w:val="000000"/>
                <w:sz w:val="22"/>
                <w:szCs w:val="22"/>
              </w:rPr>
              <w:t>SADAŠNJA VRIJEDNOST</w:t>
            </w:r>
            <w:r w:rsidR="00EE599F">
              <w:rPr>
                <w:rFonts w:ascii="Calibri" w:hAnsi="Calibri"/>
                <w:color w:val="000000"/>
                <w:sz w:val="22"/>
                <w:szCs w:val="22"/>
              </w:rPr>
              <w:t xml:space="preserve">  NA DAN 31.12.201</w:t>
            </w:r>
            <w:r w:rsidR="00DF2F5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EE599F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E0" w:rsidRPr="00111488" w:rsidRDefault="00DF2F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5.961.824</w:t>
            </w:r>
          </w:p>
        </w:tc>
      </w:tr>
    </w:tbl>
    <w:p w:rsidR="009B71E0" w:rsidRDefault="009B71E0" w:rsidP="008C0951">
      <w:pPr>
        <w:ind w:firstLine="360"/>
        <w:jc w:val="both"/>
        <w:rPr>
          <w:rFonts w:asciiTheme="minorHAnsi" w:hAnsiTheme="minorHAnsi" w:cstheme="minorHAnsi"/>
        </w:rPr>
      </w:pPr>
    </w:p>
    <w:p w:rsidR="009B71E0" w:rsidRDefault="009B71E0" w:rsidP="008C0951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AOP 140 – Potraživanja za prihode poslovanja odnosi se na potraživanja za prihode od prodaje otpada (kartona) u iznosu od 1.</w:t>
      </w:r>
      <w:r w:rsidR="00DF2F5B">
        <w:rPr>
          <w:rFonts w:asciiTheme="minorHAnsi" w:hAnsiTheme="minorHAnsi" w:cstheme="minorHAnsi"/>
        </w:rPr>
        <w:t>654,00 kn,</w:t>
      </w:r>
      <w:r>
        <w:rPr>
          <w:rFonts w:asciiTheme="minorHAnsi" w:hAnsiTheme="minorHAnsi" w:cstheme="minorHAnsi"/>
        </w:rPr>
        <w:t xml:space="preserve"> </w:t>
      </w:r>
      <w:r w:rsidR="00DF2F5B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00,00 na potraživanja za prihode od pruženih usluga za najam prostora za </w:t>
      </w:r>
      <w:proofErr w:type="spellStart"/>
      <w:r>
        <w:rPr>
          <w:rFonts w:asciiTheme="minorHAnsi" w:hAnsiTheme="minorHAnsi" w:cstheme="minorHAnsi"/>
        </w:rPr>
        <w:t>samoposlužni</w:t>
      </w:r>
      <w:proofErr w:type="spellEnd"/>
      <w:r>
        <w:rPr>
          <w:rFonts w:asciiTheme="minorHAnsi" w:hAnsiTheme="minorHAnsi" w:cstheme="minorHAnsi"/>
        </w:rPr>
        <w:t xml:space="preserve"> aparat</w:t>
      </w:r>
      <w:r w:rsidR="00DF2F5B">
        <w:rPr>
          <w:rFonts w:asciiTheme="minorHAnsi" w:hAnsiTheme="minorHAnsi" w:cstheme="minorHAnsi"/>
        </w:rPr>
        <w:t xml:space="preserve"> te na sufinanciranje cijene usluge prehrane učenika 2.668,00 kuna</w:t>
      </w:r>
      <w:r>
        <w:rPr>
          <w:rFonts w:asciiTheme="minorHAnsi" w:hAnsiTheme="minorHAnsi" w:cstheme="minorHAnsi"/>
        </w:rPr>
        <w:t>.</w:t>
      </w:r>
      <w:r w:rsidR="00DF2F5B">
        <w:rPr>
          <w:rFonts w:asciiTheme="minorHAnsi" w:hAnsiTheme="minorHAnsi" w:cstheme="minorHAnsi"/>
        </w:rPr>
        <w:t xml:space="preserve"> </w:t>
      </w:r>
    </w:p>
    <w:p w:rsidR="009B71E0" w:rsidRDefault="009B71E0" w:rsidP="008C0951">
      <w:pPr>
        <w:ind w:firstLine="360"/>
        <w:jc w:val="both"/>
        <w:rPr>
          <w:rFonts w:asciiTheme="minorHAnsi" w:hAnsiTheme="minorHAnsi" w:cstheme="minorHAnsi"/>
        </w:rPr>
      </w:pPr>
    </w:p>
    <w:p w:rsidR="009B71E0" w:rsidRDefault="009B71E0" w:rsidP="008C0951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AOP 233 – Višak prihoda</w:t>
      </w:r>
    </w:p>
    <w:tbl>
      <w:tblPr>
        <w:tblW w:w="7906" w:type="dxa"/>
        <w:tblInd w:w="93" w:type="dxa"/>
        <w:tblLook w:val="04A0" w:firstRow="1" w:lastRow="0" w:firstColumn="1" w:lastColumn="0" w:noHBand="0" w:noVBand="1"/>
      </w:tblPr>
      <w:tblGrid>
        <w:gridCol w:w="4966"/>
        <w:gridCol w:w="2940"/>
      </w:tblGrid>
      <w:tr w:rsidR="00D90741" w:rsidTr="00D90741">
        <w:trPr>
          <w:trHeight w:val="315"/>
        </w:trPr>
        <w:tc>
          <w:tcPr>
            <w:tcW w:w="4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1" w:rsidRDefault="00D90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PRIHODI POSLOVANJA - UKUPNO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1" w:rsidRDefault="00D907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6.688.325,47</w:t>
            </w:r>
          </w:p>
        </w:tc>
      </w:tr>
      <w:tr w:rsidR="00D90741" w:rsidTr="00D90741">
        <w:trPr>
          <w:trHeight w:val="315"/>
        </w:trPr>
        <w:tc>
          <w:tcPr>
            <w:tcW w:w="4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1" w:rsidRDefault="00D90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RASHODI POSLOVANJA - UKUPNO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1" w:rsidRDefault="00D907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6.596.780,10</w:t>
            </w:r>
          </w:p>
        </w:tc>
      </w:tr>
      <w:tr w:rsidR="00D90741" w:rsidTr="00D90741">
        <w:trPr>
          <w:trHeight w:val="315"/>
        </w:trPr>
        <w:tc>
          <w:tcPr>
            <w:tcW w:w="4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1" w:rsidRDefault="00D90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Višak prihoda poslovanja iz 2016. godine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1" w:rsidRDefault="00D907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89.267,92</w:t>
            </w:r>
          </w:p>
        </w:tc>
      </w:tr>
      <w:tr w:rsidR="00D90741" w:rsidTr="00D90741">
        <w:trPr>
          <w:trHeight w:val="315"/>
        </w:trPr>
        <w:tc>
          <w:tcPr>
            <w:tcW w:w="4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1" w:rsidRDefault="00D90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Korekcija rezultata za prihode za nabavu nefin. imovine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1" w:rsidRDefault="00D907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59.115,62</w:t>
            </w:r>
          </w:p>
        </w:tc>
      </w:tr>
      <w:tr w:rsidR="00D90741" w:rsidTr="00D90741">
        <w:trPr>
          <w:trHeight w:val="315"/>
        </w:trPr>
        <w:tc>
          <w:tcPr>
            <w:tcW w:w="4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1" w:rsidRDefault="00D90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Višak prihoda poslovanja 31.12.2017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1" w:rsidRDefault="00D907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121.697,67</w:t>
            </w:r>
          </w:p>
        </w:tc>
      </w:tr>
    </w:tbl>
    <w:p w:rsidR="00D90741" w:rsidRDefault="00D90741" w:rsidP="0040544F">
      <w:pPr>
        <w:ind w:firstLine="360"/>
        <w:jc w:val="both"/>
        <w:rPr>
          <w:rFonts w:asciiTheme="minorHAnsi" w:hAnsiTheme="minorHAnsi" w:cstheme="minorHAnsi"/>
        </w:rPr>
      </w:pPr>
    </w:p>
    <w:p w:rsidR="0040544F" w:rsidRDefault="00D90741" w:rsidP="0040544F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AOP 238 – Manjak prihoda od nefinancijske imovine</w:t>
      </w:r>
    </w:p>
    <w:tbl>
      <w:tblPr>
        <w:tblW w:w="7460" w:type="dxa"/>
        <w:tblInd w:w="93" w:type="dxa"/>
        <w:tblLook w:val="04A0" w:firstRow="1" w:lastRow="0" w:firstColumn="1" w:lastColumn="0" w:noHBand="0" w:noVBand="1"/>
      </w:tblPr>
      <w:tblGrid>
        <w:gridCol w:w="4520"/>
        <w:gridCol w:w="2940"/>
      </w:tblGrid>
      <w:tr w:rsidR="00D90741" w:rsidTr="00D90741">
        <w:trPr>
          <w:trHeight w:val="315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1" w:rsidRDefault="00D90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PRIHODI POSLOVANJA ZA NABAVU NEFINANCIJSKE IMOVINE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1" w:rsidRDefault="00D907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59.115,62</w:t>
            </w:r>
          </w:p>
        </w:tc>
      </w:tr>
      <w:tr w:rsidR="00D90741" w:rsidTr="00D90741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1" w:rsidRDefault="00D90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RASHODI OD NEFINANCIJSKE IMOVINE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1" w:rsidRDefault="00D907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82.590,61</w:t>
            </w:r>
          </w:p>
        </w:tc>
      </w:tr>
      <w:tr w:rsidR="00D90741" w:rsidTr="00D90741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1" w:rsidRDefault="00D90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Manjak prihoda od nefinancijske imovine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1" w:rsidRDefault="00D907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-23.474,99</w:t>
            </w:r>
          </w:p>
        </w:tc>
      </w:tr>
    </w:tbl>
    <w:p w:rsidR="00D90741" w:rsidRDefault="00D90741" w:rsidP="00D90741">
      <w:pPr>
        <w:jc w:val="both"/>
        <w:rPr>
          <w:rFonts w:asciiTheme="minorHAnsi" w:hAnsiTheme="minorHAnsi" w:cstheme="minorHAnsi"/>
        </w:rPr>
      </w:pPr>
    </w:p>
    <w:p w:rsidR="00111488" w:rsidRDefault="00111488" w:rsidP="0040544F">
      <w:pPr>
        <w:ind w:firstLine="360"/>
        <w:jc w:val="both"/>
        <w:rPr>
          <w:rFonts w:asciiTheme="minorHAnsi" w:hAnsiTheme="minorHAnsi" w:cstheme="minorHAnsi"/>
        </w:rPr>
      </w:pPr>
    </w:p>
    <w:tbl>
      <w:tblPr>
        <w:tblW w:w="9126" w:type="dxa"/>
        <w:tblInd w:w="93" w:type="dxa"/>
        <w:tblLook w:val="04A0" w:firstRow="1" w:lastRow="0" w:firstColumn="1" w:lastColumn="0" w:noHBand="0" w:noVBand="1"/>
      </w:tblPr>
      <w:tblGrid>
        <w:gridCol w:w="6525"/>
        <w:gridCol w:w="2601"/>
      </w:tblGrid>
      <w:tr w:rsidR="00111488" w:rsidTr="00374012">
        <w:trPr>
          <w:trHeight w:val="30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488" w:rsidRDefault="00111488" w:rsidP="003740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488" w:rsidRDefault="00111488" w:rsidP="0037401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RAVNATELJ:</w:t>
            </w:r>
          </w:p>
        </w:tc>
      </w:tr>
      <w:tr w:rsidR="00111488" w:rsidTr="00374012">
        <w:trPr>
          <w:trHeight w:val="300"/>
        </w:trPr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488" w:rsidRDefault="00111488" w:rsidP="003740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Antun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Zupanc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prof.def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</w:tbl>
    <w:p w:rsidR="0040544F" w:rsidRPr="008521F6" w:rsidRDefault="0040544F" w:rsidP="00D90741">
      <w:pPr>
        <w:jc w:val="both"/>
        <w:rPr>
          <w:rFonts w:asciiTheme="minorHAnsi" w:hAnsiTheme="minorHAnsi" w:cstheme="minorHAnsi"/>
        </w:rPr>
      </w:pPr>
    </w:p>
    <w:p w:rsidR="00111488" w:rsidRDefault="00111488" w:rsidP="00111488">
      <w:r>
        <w:t>Naziv obveznika: Centar za odgoj i obrazovanje Krapinske Toplice</w:t>
      </w:r>
    </w:p>
    <w:p w:rsidR="00111488" w:rsidRDefault="00111488" w:rsidP="00111488">
      <w:r>
        <w:t>Sjedište obveznika. Ljudevita Gaja 2, 49217 Krapinske Toplice</w:t>
      </w:r>
    </w:p>
    <w:p w:rsidR="00111488" w:rsidRDefault="00111488" w:rsidP="001114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BROJ RKP-a: 49309</w:t>
      </w:r>
    </w:p>
    <w:p w:rsidR="00111488" w:rsidRDefault="00111488" w:rsidP="001114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Matični broj: 04508556</w:t>
      </w:r>
    </w:p>
    <w:p w:rsidR="00111488" w:rsidRDefault="00111488" w:rsidP="001114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Razina: 31 – proračunski korisnik jedinice lokalne i područne (regionalne)samouprave koji obavlja poslove u sklopu funkcija koje se decentraliziraju</w:t>
      </w:r>
    </w:p>
    <w:p w:rsidR="00111488" w:rsidRDefault="00111488" w:rsidP="001114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djelatnosti: 8520 – osnovno obrazovanje</w:t>
      </w:r>
    </w:p>
    <w:p w:rsidR="00111488" w:rsidRDefault="00111488" w:rsidP="001114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Razdjel: nema razdjela</w:t>
      </w:r>
    </w:p>
    <w:p w:rsidR="00111488" w:rsidRDefault="00111488" w:rsidP="00111488">
      <w:pPr>
        <w:rPr>
          <w:rFonts w:asciiTheme="minorHAnsi" w:hAnsiTheme="minorHAnsi" w:cstheme="minorHAnsi"/>
        </w:rPr>
      </w:pPr>
    </w:p>
    <w:p w:rsidR="00111488" w:rsidRDefault="00111488" w:rsidP="00111488">
      <w:pPr>
        <w:rPr>
          <w:rFonts w:asciiTheme="minorHAnsi" w:hAnsiTheme="minorHAnsi" w:cstheme="minorHAnsi"/>
        </w:rPr>
      </w:pPr>
      <w:r w:rsidRPr="008521F6">
        <w:rPr>
          <w:rFonts w:asciiTheme="minorHAnsi" w:hAnsiTheme="minorHAnsi" w:cstheme="minorHAnsi"/>
          <w:b/>
        </w:rPr>
        <w:t>PREDMET</w:t>
      </w:r>
      <w:r>
        <w:rPr>
          <w:rFonts w:asciiTheme="minorHAnsi" w:hAnsiTheme="minorHAnsi" w:cstheme="minorHAnsi"/>
        </w:rPr>
        <w:t xml:space="preserve">: </w:t>
      </w:r>
      <w:r w:rsidRPr="00111488">
        <w:rPr>
          <w:rFonts w:asciiTheme="minorHAnsi" w:hAnsiTheme="minorHAnsi" w:cstheme="minorHAnsi"/>
        </w:rPr>
        <w:t>Bilješke uz Izvještaj o prihodima i rashodima, primicima i izdacima</w:t>
      </w:r>
    </w:p>
    <w:p w:rsidR="008521F6" w:rsidRDefault="00111488" w:rsidP="00111488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111488">
        <w:rPr>
          <w:rFonts w:asciiTheme="minorHAnsi" w:hAnsiTheme="minorHAnsi" w:cstheme="minorHAnsi"/>
        </w:rPr>
        <w:t xml:space="preserve"> – OBRAZAC PR-RAS</w:t>
      </w:r>
    </w:p>
    <w:p w:rsidR="00111488" w:rsidRDefault="00111488" w:rsidP="00111488">
      <w:pPr>
        <w:ind w:left="708"/>
        <w:rPr>
          <w:rFonts w:asciiTheme="minorHAnsi" w:hAnsiTheme="minorHAnsi" w:cstheme="minorHAnsi"/>
        </w:rPr>
      </w:pPr>
    </w:p>
    <w:p w:rsidR="008F7DE5" w:rsidRDefault="008F7DE5" w:rsidP="00111488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tablici u nastavku navodimo prihode i rashode Centra prema izvorima financiranja:</w:t>
      </w:r>
    </w:p>
    <w:p w:rsidR="008F7DE5" w:rsidRDefault="008F7DE5" w:rsidP="00EE2E56">
      <w:pPr>
        <w:rPr>
          <w:rFonts w:asciiTheme="minorHAnsi" w:hAnsiTheme="minorHAnsi" w:cstheme="minorHAnsi"/>
        </w:rPr>
      </w:pPr>
    </w:p>
    <w:tbl>
      <w:tblPr>
        <w:tblW w:w="10372" w:type="dxa"/>
        <w:tblInd w:w="108" w:type="dxa"/>
        <w:tblLook w:val="04A0" w:firstRow="1" w:lastRow="0" w:firstColumn="1" w:lastColumn="0" w:noHBand="0" w:noVBand="1"/>
      </w:tblPr>
      <w:tblGrid>
        <w:gridCol w:w="918"/>
        <w:gridCol w:w="2758"/>
        <w:gridCol w:w="1156"/>
        <w:gridCol w:w="1394"/>
        <w:gridCol w:w="1474"/>
        <w:gridCol w:w="1416"/>
        <w:gridCol w:w="1256"/>
      </w:tblGrid>
      <w:tr w:rsidR="00EE2E56" w:rsidTr="00EE2E56">
        <w:trPr>
          <w:trHeight w:val="1035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56" w:rsidRDefault="00EE2E56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IZVOR FINANCIRANJA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56" w:rsidRDefault="00EE2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VIŠAK PRIHODA 31.12.2016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56" w:rsidRDefault="00EE2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56" w:rsidRDefault="00EE2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56" w:rsidRDefault="00EE2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56" w:rsidRDefault="00EE2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VIŠAK / MANJAK PRIHODA</w:t>
            </w:r>
          </w:p>
        </w:tc>
      </w:tr>
      <w:tr w:rsidR="00EE2E56" w:rsidTr="00EE2E56">
        <w:trPr>
          <w:trHeight w:val="72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56" w:rsidRDefault="00EE2E56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KZŽ - Decentralizirana sredstva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342.961,00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342.961,00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E2E56" w:rsidTr="00EE2E56">
        <w:trPr>
          <w:trHeight w:val="72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56" w:rsidRDefault="00EE2E56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 xml:space="preserve">KZŽ - Prijevoz </w:t>
            </w:r>
            <w:proofErr w:type="spellStart"/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predškola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22.692,84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22.692,84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E2E56" w:rsidTr="00EE2E56">
        <w:trPr>
          <w:trHeight w:val="72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56" w:rsidRDefault="00EE2E56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KZŽ - pomoći izvan decentralizacije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63.613,62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285.364,38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45.865,62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245.803,59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57.308,79</w:t>
            </w:r>
          </w:p>
        </w:tc>
      </w:tr>
      <w:tr w:rsidR="00EE2E56" w:rsidTr="00EE2E56">
        <w:trPr>
          <w:trHeight w:val="91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56" w:rsidRDefault="00EE2E56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 xml:space="preserve">KZŽ - Ministarstvo - odgoj i obrazovanje djece s teškoćama u razvoju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13.250,00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66.750,00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E2E56" w:rsidTr="00EE2E56">
        <w:trPr>
          <w:trHeight w:val="72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56" w:rsidRDefault="00EE2E56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OSTALA SREDSTVA ŽUPANIJE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63.613,62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388.057,22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59.115,62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335.246,43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57.308,79</w:t>
            </w:r>
          </w:p>
        </w:tc>
      </w:tr>
      <w:tr w:rsidR="00EE2E56" w:rsidTr="00EE2E56">
        <w:trPr>
          <w:trHeight w:val="72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E2E56" w:rsidRDefault="00EE2E56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8"/>
                <w:szCs w:val="18"/>
              </w:rPr>
              <w:t>UKUPNO - sredstva županije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63.613,62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731.018,22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59.115,62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678.207,43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57.308,79</w:t>
            </w:r>
          </w:p>
        </w:tc>
      </w:tr>
      <w:tr w:rsidR="00EE2E56" w:rsidTr="00EE2E56">
        <w:trPr>
          <w:trHeight w:val="72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56" w:rsidRDefault="00EE2E56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Ministarstvo - Osnovnoškolsko obrazovanje - A579000 - PLAĆE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5.327.313,56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5.327.313,56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E2E56" w:rsidTr="00EE2E56">
        <w:trPr>
          <w:trHeight w:val="106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56" w:rsidRDefault="00EE2E56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Ministarstvo - odgoj i obrazovanje učenika s teškoćama u razvoju - A579003 - PRIJEVOZ UČENIKA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532.157,24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532.157,24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E2E56" w:rsidTr="00EE2E56">
        <w:trPr>
          <w:trHeight w:val="72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56" w:rsidRDefault="00EE2E56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 xml:space="preserve">Gradovi i općine - prijevoz </w:t>
            </w:r>
            <w:proofErr w:type="spellStart"/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predškola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43.920,52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45.385,76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-1.465,24</w:t>
            </w:r>
          </w:p>
        </w:tc>
      </w:tr>
      <w:tr w:rsidR="00EE2E56" w:rsidTr="00EE2E56">
        <w:trPr>
          <w:trHeight w:val="72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56" w:rsidRDefault="00EE2E56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Donacije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15.311,15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32.829,00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13.349,99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34.790,16</w:t>
            </w:r>
          </w:p>
        </w:tc>
      </w:tr>
      <w:tr w:rsidR="00EE2E56" w:rsidTr="00EE2E56">
        <w:trPr>
          <w:trHeight w:val="72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56" w:rsidRDefault="00EE2E56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Škola - vlastiti prihodi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2.722,97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10.120,93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10.125,00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468,12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2.250,78</w:t>
            </w:r>
          </w:p>
        </w:tc>
      </w:tr>
      <w:tr w:rsidR="00EE2E56" w:rsidTr="00EE2E56">
        <w:trPr>
          <w:trHeight w:val="72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56" w:rsidRDefault="00EE2E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Učenička zadruga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7.620,18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2.894,00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2.507,99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8.006,19</w:t>
            </w:r>
          </w:p>
        </w:tc>
      </w:tr>
      <w:tr w:rsidR="00EE2E56" w:rsidTr="00EE2E56">
        <w:trPr>
          <w:trHeight w:val="72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56" w:rsidRDefault="00EE2E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Ostali prihodi za posebne namjene - sufinanciranje cijene usluga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8.072,00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10.740,00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-2.668,00</w:t>
            </w:r>
          </w:p>
        </w:tc>
      </w:tr>
      <w:tr w:rsidR="00EE2E56" w:rsidTr="00EE2E56">
        <w:trPr>
          <w:trHeight w:val="31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E2E56" w:rsidRDefault="00EE2E5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 - OSTALI IZVORI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25.654,30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5.957.307,25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23.474,99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5.918.572,67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40.913,89</w:t>
            </w:r>
          </w:p>
        </w:tc>
      </w:tr>
      <w:tr w:rsidR="00EE2E56" w:rsidTr="00EE2E56">
        <w:trPr>
          <w:trHeight w:val="31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2E56" w:rsidRDefault="00EE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2E56" w:rsidRDefault="00EE2E5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SVEUKUPNO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89.267,92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6.688.325,47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82.590,61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6.596.780,10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2E56" w:rsidRDefault="00EE2E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98.222,68</w:t>
            </w:r>
          </w:p>
        </w:tc>
      </w:tr>
    </w:tbl>
    <w:p w:rsidR="000D05C5" w:rsidRDefault="000D05C5" w:rsidP="00B648AC">
      <w:pPr>
        <w:jc w:val="both"/>
      </w:pPr>
    </w:p>
    <w:p w:rsidR="00EE2E56" w:rsidRDefault="00EE2E56" w:rsidP="00B648AC">
      <w:pPr>
        <w:jc w:val="both"/>
      </w:pPr>
    </w:p>
    <w:p w:rsidR="00EE2E56" w:rsidRDefault="00EE2E56" w:rsidP="00B648AC">
      <w:pPr>
        <w:jc w:val="both"/>
      </w:pPr>
    </w:p>
    <w:tbl>
      <w:tblPr>
        <w:tblW w:w="9126" w:type="dxa"/>
        <w:tblInd w:w="93" w:type="dxa"/>
        <w:tblLook w:val="04A0" w:firstRow="1" w:lastRow="0" w:firstColumn="1" w:lastColumn="0" w:noHBand="0" w:noVBand="1"/>
      </w:tblPr>
      <w:tblGrid>
        <w:gridCol w:w="6525"/>
        <w:gridCol w:w="2601"/>
      </w:tblGrid>
      <w:tr w:rsidR="000D05C5" w:rsidTr="00B648AC">
        <w:trPr>
          <w:trHeight w:val="300"/>
        </w:trPr>
        <w:tc>
          <w:tcPr>
            <w:tcW w:w="9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CD" w:rsidRPr="001570CD" w:rsidRDefault="00EE2E56" w:rsidP="001570CD">
            <w:pPr>
              <w:jc w:val="both"/>
              <w:rPr>
                <w:rFonts w:asciiTheme="minorHAnsi" w:hAnsiTheme="minorHAnsi" w:cstheme="minorHAnsi"/>
              </w:rPr>
            </w:pPr>
            <w:r w:rsidRPr="001570CD">
              <w:rPr>
                <w:rFonts w:asciiTheme="minorHAnsi" w:hAnsiTheme="minorHAnsi" w:cstheme="minorHAnsi"/>
              </w:rPr>
              <w:t>U obrascu PR-RAS  ve</w:t>
            </w:r>
            <w:r w:rsidR="00B660A3">
              <w:rPr>
                <w:rFonts w:asciiTheme="minorHAnsi" w:hAnsiTheme="minorHAnsi" w:cstheme="minorHAnsi"/>
              </w:rPr>
              <w:t>ć</w:t>
            </w:r>
            <w:r w:rsidRPr="001570CD">
              <w:rPr>
                <w:rFonts w:asciiTheme="minorHAnsi" w:hAnsiTheme="minorHAnsi" w:cstheme="minorHAnsi"/>
              </w:rPr>
              <w:t>a su odstupanja u izvještajnom u odnosu na prethodno razdoblje prvenstveno iz razloga što je Centar osnovan 01.03.2016. godine</w:t>
            </w:r>
            <w:r w:rsidR="001570CD" w:rsidRPr="001570CD">
              <w:rPr>
                <w:rFonts w:asciiTheme="minorHAnsi" w:hAnsiTheme="minorHAnsi" w:cstheme="minorHAnsi"/>
              </w:rPr>
              <w:t>,</w:t>
            </w:r>
            <w:r w:rsidRPr="001570CD">
              <w:rPr>
                <w:rFonts w:asciiTheme="minorHAnsi" w:hAnsiTheme="minorHAnsi" w:cstheme="minorHAnsi"/>
              </w:rPr>
              <w:t xml:space="preserve"> </w:t>
            </w:r>
            <w:r w:rsidR="001570CD" w:rsidRPr="001570CD">
              <w:rPr>
                <w:rFonts w:asciiTheme="minorHAnsi" w:hAnsiTheme="minorHAnsi" w:cstheme="minorHAnsi"/>
              </w:rPr>
              <w:t>tako da su</w:t>
            </w:r>
            <w:r w:rsidRPr="001570CD">
              <w:rPr>
                <w:rFonts w:asciiTheme="minorHAnsi" w:hAnsiTheme="minorHAnsi" w:cstheme="minorHAnsi"/>
              </w:rPr>
              <w:t xml:space="preserve"> razdoblja  koja uspoređujemo  nejednaka. </w:t>
            </w:r>
            <w:r w:rsidR="001570CD" w:rsidRPr="001570CD">
              <w:rPr>
                <w:rFonts w:asciiTheme="minorHAnsi" w:hAnsiTheme="minorHAnsi" w:cstheme="minorHAnsi"/>
              </w:rPr>
              <w:t xml:space="preserve"> Zbog toga su veći rashodi za zaposlene </w:t>
            </w:r>
            <w:r w:rsidR="001570CD">
              <w:rPr>
                <w:rFonts w:asciiTheme="minorHAnsi" w:hAnsiTheme="minorHAnsi" w:cstheme="minorHAnsi"/>
              </w:rPr>
              <w:t xml:space="preserve">kao </w:t>
            </w:r>
            <w:r w:rsidR="001570CD" w:rsidRPr="001570CD">
              <w:rPr>
                <w:rFonts w:asciiTheme="minorHAnsi" w:hAnsiTheme="minorHAnsi" w:cstheme="minorHAnsi"/>
              </w:rPr>
              <w:t>i materijalni rashodi.</w:t>
            </w:r>
          </w:p>
          <w:p w:rsidR="000D05C5" w:rsidRPr="001570CD" w:rsidRDefault="00EE2E56" w:rsidP="001570CD">
            <w:pPr>
              <w:jc w:val="both"/>
              <w:rPr>
                <w:rFonts w:asciiTheme="minorHAnsi" w:hAnsiTheme="minorHAnsi" w:cstheme="minorHAnsi"/>
              </w:rPr>
            </w:pPr>
            <w:r w:rsidRPr="001570CD">
              <w:rPr>
                <w:rFonts w:asciiTheme="minorHAnsi" w:hAnsiTheme="minorHAnsi" w:cstheme="minorHAnsi"/>
              </w:rPr>
              <w:t xml:space="preserve">Također je i broj zaposlenih u 2017. godini u odnosu na 2016. veći. Tako je u 2016. godini prosječan broj zaposlenih bio 39, a u 2017. 43. </w:t>
            </w:r>
          </w:p>
          <w:p w:rsidR="001570CD" w:rsidRPr="001570CD" w:rsidRDefault="001570CD" w:rsidP="001570CD">
            <w:pPr>
              <w:jc w:val="both"/>
              <w:rPr>
                <w:rFonts w:asciiTheme="minorHAnsi" w:hAnsiTheme="minorHAnsi" w:cstheme="minorHAnsi"/>
              </w:rPr>
            </w:pPr>
            <w:r w:rsidRPr="001570CD">
              <w:rPr>
                <w:rFonts w:asciiTheme="minorHAnsi" w:hAnsiTheme="minorHAnsi" w:cstheme="minorHAnsi"/>
              </w:rPr>
              <w:t>Veće odstupanje koje nije vezano uz prethodno navedene razloge je AOP 175 – Usluge telefona, pošte i prijevoza gdje je povećanje vezano za uvođenje organiziranog prijevoza djece.</w:t>
            </w:r>
          </w:p>
          <w:p w:rsidR="001570CD" w:rsidRPr="001570CD" w:rsidRDefault="001570CD" w:rsidP="001570CD">
            <w:pPr>
              <w:jc w:val="both"/>
              <w:rPr>
                <w:rFonts w:asciiTheme="minorHAnsi" w:hAnsiTheme="minorHAnsi" w:cstheme="minorHAnsi"/>
              </w:rPr>
            </w:pPr>
            <w:r w:rsidRPr="001570CD">
              <w:rPr>
                <w:rFonts w:asciiTheme="minorHAnsi" w:hAnsiTheme="minorHAnsi" w:cstheme="minorHAnsi"/>
              </w:rPr>
              <w:t>AOP 341 – Rashodi za nabavu nefinancijske imovine veći su u odnosu na prethodnu godinu zbog nabave školskog namještaja koja je financirana iz Županijskog proračuna.</w:t>
            </w:r>
          </w:p>
          <w:p w:rsidR="001570CD" w:rsidRDefault="001570CD" w:rsidP="001570C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570CD" w:rsidRDefault="001570CD" w:rsidP="00157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70CD" w:rsidTr="001570CD">
        <w:trPr>
          <w:trHeight w:val="30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CD" w:rsidRDefault="001570CD" w:rsidP="00B806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CD" w:rsidRDefault="001570CD" w:rsidP="00B806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RAVNATELJ:</w:t>
            </w:r>
          </w:p>
        </w:tc>
      </w:tr>
      <w:tr w:rsidR="001570CD" w:rsidTr="001570CD">
        <w:trPr>
          <w:trHeight w:val="300"/>
        </w:trPr>
        <w:tc>
          <w:tcPr>
            <w:tcW w:w="9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CD" w:rsidRDefault="001570CD" w:rsidP="00B806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Antun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Zupanc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prof.def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</w:tbl>
    <w:p w:rsidR="00C07C8B" w:rsidRDefault="00C07C8B" w:rsidP="00B648AC"/>
    <w:p w:rsidR="00EE2E56" w:rsidRDefault="00EE2E56" w:rsidP="00B648AC"/>
    <w:p w:rsidR="00EE2E56" w:rsidRDefault="00EE2E56" w:rsidP="00B648AC"/>
    <w:p w:rsidR="00EE2E56" w:rsidRDefault="00EE2E56" w:rsidP="00B648AC"/>
    <w:p w:rsidR="00EE2E56" w:rsidRDefault="00EE2E56" w:rsidP="00B648AC"/>
    <w:p w:rsidR="00EE2E56" w:rsidRDefault="00EE2E56" w:rsidP="00B648AC"/>
    <w:p w:rsidR="00EE2E56" w:rsidRDefault="00EE2E56" w:rsidP="00B648AC"/>
    <w:p w:rsidR="001570CD" w:rsidRDefault="001570CD" w:rsidP="00B648AC"/>
    <w:p w:rsidR="001570CD" w:rsidRDefault="001570CD" w:rsidP="00B648AC"/>
    <w:p w:rsidR="001570CD" w:rsidRDefault="001570CD" w:rsidP="00B648AC"/>
    <w:p w:rsidR="001570CD" w:rsidRDefault="001570CD" w:rsidP="00B648AC"/>
    <w:p w:rsidR="001570CD" w:rsidRDefault="001570CD" w:rsidP="00B648AC"/>
    <w:p w:rsidR="001570CD" w:rsidRDefault="001570CD" w:rsidP="00B648AC"/>
    <w:p w:rsidR="001570CD" w:rsidRDefault="001570CD" w:rsidP="00B648AC"/>
    <w:p w:rsidR="001570CD" w:rsidRDefault="001570CD" w:rsidP="00B648AC"/>
    <w:p w:rsidR="001570CD" w:rsidRDefault="001570CD" w:rsidP="00B648AC"/>
    <w:p w:rsidR="001570CD" w:rsidRDefault="001570CD" w:rsidP="00B648AC"/>
    <w:p w:rsidR="001570CD" w:rsidRDefault="001570CD" w:rsidP="00B648AC"/>
    <w:p w:rsidR="001570CD" w:rsidRDefault="001570CD" w:rsidP="00B648AC"/>
    <w:p w:rsidR="001570CD" w:rsidRDefault="001570CD" w:rsidP="00B648AC"/>
    <w:p w:rsidR="001570CD" w:rsidRDefault="001570CD" w:rsidP="00B648AC"/>
    <w:p w:rsidR="00B648AC" w:rsidRDefault="00B648AC" w:rsidP="00B648AC">
      <w:r>
        <w:lastRenderedPageBreak/>
        <w:t>Naziv obveznika: Centar za odgoj i obrazovanje Krapinske Toplice</w:t>
      </w:r>
    </w:p>
    <w:p w:rsidR="00B648AC" w:rsidRDefault="00B648AC" w:rsidP="00B648AC">
      <w:r>
        <w:t>Sjedište obveznika. Ljudevita Gaja 2, 49217 Krapinske Toplice</w:t>
      </w:r>
    </w:p>
    <w:p w:rsidR="00B648AC" w:rsidRDefault="00B648AC" w:rsidP="00B648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BROJ RKP-a: 49309</w:t>
      </w:r>
    </w:p>
    <w:p w:rsidR="00B648AC" w:rsidRDefault="00B648AC" w:rsidP="00B648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Matični broj: 04508556</w:t>
      </w:r>
    </w:p>
    <w:p w:rsidR="00B648AC" w:rsidRDefault="00B648AC" w:rsidP="00B648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Razina: 31 – proračunski korisnik jedinice lokalne i područne (regionalne)samouprave koji obavlja poslove u sklopu funkcija koje se decentraliziraju</w:t>
      </w:r>
    </w:p>
    <w:p w:rsidR="00B648AC" w:rsidRDefault="00B648AC" w:rsidP="00B648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djelatnosti: 8520 – osnovno obrazovanje</w:t>
      </w:r>
    </w:p>
    <w:p w:rsidR="00B648AC" w:rsidRDefault="00B648AC" w:rsidP="00B648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Razdjel: nema razdjela</w:t>
      </w:r>
    </w:p>
    <w:p w:rsidR="00B648AC" w:rsidRDefault="00B648AC" w:rsidP="00B648AC">
      <w:pPr>
        <w:rPr>
          <w:rFonts w:asciiTheme="minorHAnsi" w:hAnsiTheme="minorHAnsi" w:cstheme="minorHAnsi"/>
        </w:rPr>
      </w:pPr>
    </w:p>
    <w:p w:rsidR="00B648AC" w:rsidRDefault="00B648AC" w:rsidP="00B648AC">
      <w:pPr>
        <w:rPr>
          <w:rFonts w:asciiTheme="minorHAnsi" w:hAnsiTheme="minorHAnsi" w:cstheme="minorHAnsi"/>
        </w:rPr>
      </w:pPr>
    </w:p>
    <w:p w:rsidR="00B648AC" w:rsidRDefault="00B648AC" w:rsidP="00B648AC">
      <w:pPr>
        <w:rPr>
          <w:rFonts w:asciiTheme="minorHAnsi" w:hAnsiTheme="minorHAnsi" w:cstheme="minorHAnsi"/>
        </w:rPr>
      </w:pPr>
    </w:p>
    <w:p w:rsidR="00B648AC" w:rsidRDefault="00B648AC" w:rsidP="00B648AC">
      <w:pPr>
        <w:rPr>
          <w:rFonts w:asciiTheme="minorHAnsi" w:hAnsiTheme="minorHAnsi" w:cstheme="minorHAnsi"/>
        </w:rPr>
      </w:pPr>
    </w:p>
    <w:p w:rsidR="00B648AC" w:rsidRDefault="00B648AC" w:rsidP="00B648AC">
      <w:pPr>
        <w:rPr>
          <w:rFonts w:asciiTheme="minorHAnsi" w:hAnsiTheme="minorHAnsi" w:cstheme="minorHAnsi"/>
        </w:rPr>
      </w:pPr>
    </w:p>
    <w:p w:rsidR="000D05C5" w:rsidRDefault="00B648AC" w:rsidP="00B648AC">
      <w:pPr>
        <w:ind w:left="708"/>
        <w:jc w:val="both"/>
        <w:rPr>
          <w:rFonts w:asciiTheme="minorHAnsi" w:hAnsiTheme="minorHAnsi" w:cstheme="minorHAnsi"/>
        </w:rPr>
      </w:pPr>
      <w:r w:rsidRPr="008521F6">
        <w:rPr>
          <w:rFonts w:asciiTheme="minorHAnsi" w:hAnsiTheme="minorHAnsi" w:cstheme="minorHAnsi"/>
          <w:b/>
        </w:rPr>
        <w:t>PREDMET</w:t>
      </w:r>
      <w:r>
        <w:rPr>
          <w:rFonts w:asciiTheme="minorHAnsi" w:hAnsiTheme="minorHAnsi" w:cstheme="minorHAnsi"/>
        </w:rPr>
        <w:t xml:space="preserve">: </w:t>
      </w:r>
      <w:r w:rsidRPr="00111488">
        <w:rPr>
          <w:rFonts w:asciiTheme="minorHAnsi" w:hAnsiTheme="minorHAnsi" w:cstheme="minorHAnsi"/>
        </w:rPr>
        <w:t>Bilješke</w:t>
      </w:r>
      <w:r>
        <w:rPr>
          <w:rFonts w:asciiTheme="minorHAnsi" w:hAnsiTheme="minorHAnsi" w:cstheme="minorHAnsi"/>
        </w:rPr>
        <w:t xml:space="preserve"> uz izvještaj o rashodima prema funkcijskoj klasifikaciji – obrazac RAS-funkcijski</w:t>
      </w:r>
    </w:p>
    <w:p w:rsidR="00B648AC" w:rsidRDefault="00B648AC" w:rsidP="00B648AC">
      <w:pPr>
        <w:jc w:val="both"/>
      </w:pPr>
    </w:p>
    <w:p w:rsidR="00B648AC" w:rsidRDefault="00B648AC" w:rsidP="00B648AC">
      <w:pPr>
        <w:jc w:val="both"/>
      </w:pPr>
    </w:p>
    <w:p w:rsidR="00B648AC" w:rsidRDefault="00B648AC" w:rsidP="00B648AC">
      <w:pPr>
        <w:jc w:val="both"/>
      </w:pPr>
    </w:p>
    <w:p w:rsidR="00B648AC" w:rsidRDefault="00B648AC" w:rsidP="00B648AC">
      <w:pPr>
        <w:jc w:val="both"/>
      </w:pPr>
    </w:p>
    <w:p w:rsidR="00B648AC" w:rsidRDefault="005372F3" w:rsidP="00B648AC">
      <w:pPr>
        <w:jc w:val="both"/>
      </w:pPr>
      <w:r>
        <w:tab/>
        <w:t>Bilješka uz AOP 113</w:t>
      </w:r>
    </w:p>
    <w:p w:rsidR="00B648AC" w:rsidRDefault="00B648AC" w:rsidP="005372F3">
      <w:pPr>
        <w:jc w:val="both"/>
      </w:pPr>
      <w:r>
        <w:t>Centar za odgoj i obrazovanje Krapinske Toplice s obzirom na djelatnost – osnovno obrazovanje podatke o rashodima u obrascu prikazuje na funkciji 0912 Osnovno obrazovanje.</w:t>
      </w:r>
    </w:p>
    <w:p w:rsidR="00B648AC" w:rsidRDefault="00B648AC" w:rsidP="00B648AC">
      <w:pPr>
        <w:jc w:val="both"/>
      </w:pPr>
    </w:p>
    <w:p w:rsidR="005372F3" w:rsidRDefault="005372F3" w:rsidP="005372F3">
      <w:pPr>
        <w:ind w:firstLine="708"/>
        <w:jc w:val="both"/>
      </w:pPr>
      <w:r>
        <w:t>Bilješka uz AOP 122</w:t>
      </w:r>
    </w:p>
    <w:p w:rsidR="00B648AC" w:rsidRDefault="00B648AC" w:rsidP="005372F3">
      <w:pPr>
        <w:jc w:val="both"/>
      </w:pPr>
      <w:r>
        <w:t>U okviru funkcije 096 Dodatne usluge u obrazovanju iskazujemo troškove prehrane i prijevoza djece.</w:t>
      </w:r>
    </w:p>
    <w:p w:rsidR="00B648AC" w:rsidRDefault="00B648AC" w:rsidP="00B648AC">
      <w:pPr>
        <w:jc w:val="both"/>
      </w:pPr>
    </w:p>
    <w:p w:rsidR="005372F3" w:rsidRDefault="005372F3" w:rsidP="00B648AC">
      <w:pPr>
        <w:jc w:val="both"/>
      </w:pPr>
    </w:p>
    <w:p w:rsidR="005372F3" w:rsidRDefault="005372F3" w:rsidP="00B648AC">
      <w:pPr>
        <w:jc w:val="both"/>
      </w:pPr>
    </w:p>
    <w:p w:rsidR="00B648AC" w:rsidRDefault="00B648AC" w:rsidP="00B648AC">
      <w:pPr>
        <w:jc w:val="both"/>
      </w:pPr>
    </w:p>
    <w:tbl>
      <w:tblPr>
        <w:tblW w:w="9126" w:type="dxa"/>
        <w:tblInd w:w="93" w:type="dxa"/>
        <w:tblLook w:val="04A0" w:firstRow="1" w:lastRow="0" w:firstColumn="1" w:lastColumn="0" w:noHBand="0" w:noVBand="1"/>
      </w:tblPr>
      <w:tblGrid>
        <w:gridCol w:w="6525"/>
        <w:gridCol w:w="2601"/>
      </w:tblGrid>
      <w:tr w:rsidR="00B648AC" w:rsidTr="00374012">
        <w:trPr>
          <w:trHeight w:val="30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8AC" w:rsidRDefault="00B648AC" w:rsidP="003740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8AC" w:rsidRDefault="00B648AC" w:rsidP="0037401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RAVNATELJ:</w:t>
            </w:r>
          </w:p>
        </w:tc>
      </w:tr>
      <w:tr w:rsidR="00B648AC" w:rsidTr="00374012">
        <w:trPr>
          <w:trHeight w:val="300"/>
        </w:trPr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AC" w:rsidRDefault="00B648AC" w:rsidP="003740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Antun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Zupanc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prof.def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</w:tbl>
    <w:p w:rsidR="00B648AC" w:rsidRDefault="00B648AC" w:rsidP="00B648AC">
      <w:pPr>
        <w:ind w:firstLine="360"/>
        <w:jc w:val="both"/>
        <w:rPr>
          <w:rFonts w:asciiTheme="minorHAnsi" w:hAnsiTheme="minorHAnsi" w:cstheme="minorHAnsi"/>
        </w:rPr>
      </w:pPr>
    </w:p>
    <w:p w:rsidR="005372F3" w:rsidRDefault="005372F3" w:rsidP="00B648AC">
      <w:pPr>
        <w:ind w:firstLine="360"/>
        <w:jc w:val="both"/>
        <w:rPr>
          <w:rFonts w:asciiTheme="minorHAnsi" w:hAnsiTheme="minorHAnsi" w:cstheme="minorHAnsi"/>
        </w:rPr>
      </w:pPr>
    </w:p>
    <w:p w:rsidR="005372F3" w:rsidRDefault="005372F3" w:rsidP="00B648AC">
      <w:pPr>
        <w:ind w:firstLine="360"/>
        <w:jc w:val="both"/>
        <w:rPr>
          <w:rFonts w:asciiTheme="minorHAnsi" w:hAnsiTheme="minorHAnsi" w:cstheme="minorHAnsi"/>
        </w:rPr>
      </w:pPr>
    </w:p>
    <w:p w:rsidR="005372F3" w:rsidRDefault="005372F3" w:rsidP="00B648AC">
      <w:pPr>
        <w:ind w:firstLine="360"/>
        <w:jc w:val="both"/>
        <w:rPr>
          <w:rFonts w:asciiTheme="minorHAnsi" w:hAnsiTheme="minorHAnsi" w:cstheme="minorHAnsi"/>
        </w:rPr>
      </w:pPr>
    </w:p>
    <w:p w:rsidR="005372F3" w:rsidRPr="008521F6" w:rsidRDefault="005372F3" w:rsidP="00B648AC">
      <w:pPr>
        <w:ind w:firstLine="360"/>
        <w:jc w:val="both"/>
        <w:rPr>
          <w:rFonts w:asciiTheme="minorHAnsi" w:hAnsiTheme="minorHAnsi" w:cstheme="minorHAnsi"/>
        </w:rPr>
      </w:pPr>
    </w:p>
    <w:p w:rsidR="005372F3" w:rsidRDefault="005372F3" w:rsidP="005372F3"/>
    <w:p w:rsidR="005372F3" w:rsidRDefault="005372F3" w:rsidP="005372F3"/>
    <w:p w:rsidR="005372F3" w:rsidRDefault="005372F3" w:rsidP="005372F3"/>
    <w:p w:rsidR="005372F3" w:rsidRDefault="005372F3" w:rsidP="005372F3"/>
    <w:p w:rsidR="005372F3" w:rsidRDefault="005372F3" w:rsidP="005372F3"/>
    <w:p w:rsidR="005372F3" w:rsidRDefault="005372F3" w:rsidP="005372F3"/>
    <w:p w:rsidR="005372F3" w:rsidRDefault="005372F3" w:rsidP="005372F3"/>
    <w:p w:rsidR="005372F3" w:rsidRDefault="005372F3" w:rsidP="005372F3"/>
    <w:p w:rsidR="005372F3" w:rsidRDefault="005372F3" w:rsidP="005372F3"/>
    <w:p w:rsidR="005372F3" w:rsidRDefault="005372F3" w:rsidP="005372F3"/>
    <w:p w:rsidR="005372F3" w:rsidRDefault="005372F3" w:rsidP="005372F3"/>
    <w:p w:rsidR="005372F3" w:rsidRDefault="005372F3" w:rsidP="005372F3"/>
    <w:p w:rsidR="005372F3" w:rsidRDefault="005372F3" w:rsidP="005372F3"/>
    <w:p w:rsidR="005372F3" w:rsidRDefault="005372F3" w:rsidP="005372F3">
      <w:r>
        <w:t>Naziv obveznika: Centar za odgoj i obrazovanje Krapinske Toplice</w:t>
      </w:r>
    </w:p>
    <w:p w:rsidR="005372F3" w:rsidRDefault="005372F3" w:rsidP="005372F3">
      <w:r>
        <w:t>Sjedište obveznika. Ljudevita Gaja 2, 49217 Krapinske Toplice</w:t>
      </w:r>
    </w:p>
    <w:p w:rsidR="005372F3" w:rsidRDefault="005372F3" w:rsidP="005372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BROJ RKP-a: 49309</w:t>
      </w:r>
    </w:p>
    <w:p w:rsidR="005372F3" w:rsidRDefault="005372F3" w:rsidP="005372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Matični broj: 04508556</w:t>
      </w:r>
    </w:p>
    <w:p w:rsidR="005372F3" w:rsidRDefault="005372F3" w:rsidP="005372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Razina: 31 – proračunski korisnik jedinice lokalne i područne (regionalne)samouprave koji obavlja poslove u sklopu funkcija koje se decentraliziraju</w:t>
      </w:r>
    </w:p>
    <w:p w:rsidR="005372F3" w:rsidRDefault="005372F3" w:rsidP="005372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djelatnosti: 8520 – osnovno obrazovanje</w:t>
      </w:r>
    </w:p>
    <w:p w:rsidR="005372F3" w:rsidRDefault="005372F3" w:rsidP="005372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Razdjel: nema razdjela</w:t>
      </w:r>
    </w:p>
    <w:p w:rsidR="005372F3" w:rsidRDefault="005372F3" w:rsidP="005372F3">
      <w:pPr>
        <w:rPr>
          <w:rFonts w:asciiTheme="minorHAnsi" w:hAnsiTheme="minorHAnsi" w:cstheme="minorHAnsi"/>
        </w:rPr>
      </w:pPr>
    </w:p>
    <w:p w:rsidR="005372F3" w:rsidRDefault="005372F3" w:rsidP="005372F3">
      <w:pPr>
        <w:rPr>
          <w:rFonts w:asciiTheme="minorHAnsi" w:hAnsiTheme="minorHAnsi" w:cstheme="minorHAnsi"/>
        </w:rPr>
      </w:pPr>
    </w:p>
    <w:p w:rsidR="005372F3" w:rsidRDefault="005372F3" w:rsidP="005372F3">
      <w:pPr>
        <w:rPr>
          <w:rFonts w:asciiTheme="minorHAnsi" w:hAnsiTheme="minorHAnsi" w:cstheme="minorHAnsi"/>
        </w:rPr>
      </w:pPr>
    </w:p>
    <w:p w:rsidR="005372F3" w:rsidRDefault="005372F3" w:rsidP="005372F3">
      <w:pPr>
        <w:rPr>
          <w:rFonts w:asciiTheme="minorHAnsi" w:hAnsiTheme="minorHAnsi" w:cstheme="minorHAnsi"/>
        </w:rPr>
      </w:pPr>
    </w:p>
    <w:p w:rsidR="005372F3" w:rsidRDefault="005372F3" w:rsidP="005372F3">
      <w:pPr>
        <w:rPr>
          <w:rFonts w:asciiTheme="minorHAnsi" w:hAnsiTheme="minorHAnsi" w:cstheme="minorHAnsi"/>
        </w:rPr>
      </w:pPr>
    </w:p>
    <w:p w:rsidR="00B648AC" w:rsidRDefault="005372F3" w:rsidP="005372F3">
      <w:pPr>
        <w:jc w:val="both"/>
        <w:rPr>
          <w:rFonts w:asciiTheme="minorHAnsi" w:hAnsiTheme="minorHAnsi" w:cstheme="minorHAnsi"/>
        </w:rPr>
      </w:pPr>
      <w:r w:rsidRPr="008521F6">
        <w:rPr>
          <w:rFonts w:asciiTheme="minorHAnsi" w:hAnsiTheme="minorHAnsi" w:cstheme="minorHAnsi"/>
          <w:b/>
        </w:rPr>
        <w:t>PREDMET</w:t>
      </w:r>
      <w:r>
        <w:rPr>
          <w:rFonts w:asciiTheme="minorHAnsi" w:hAnsiTheme="minorHAnsi" w:cstheme="minorHAnsi"/>
        </w:rPr>
        <w:t xml:space="preserve">: </w:t>
      </w:r>
      <w:r w:rsidRPr="00111488">
        <w:rPr>
          <w:rFonts w:asciiTheme="minorHAnsi" w:hAnsiTheme="minorHAnsi" w:cstheme="minorHAnsi"/>
        </w:rPr>
        <w:t>Bilješke</w:t>
      </w:r>
      <w:r>
        <w:rPr>
          <w:rFonts w:asciiTheme="minorHAnsi" w:hAnsiTheme="minorHAnsi" w:cstheme="minorHAnsi"/>
        </w:rPr>
        <w:t xml:space="preserve"> uz izvještaj o promjenama u vrijednosti i obujmu imovine i obveza – Obrazac P-VRIO</w:t>
      </w:r>
    </w:p>
    <w:p w:rsidR="005372F3" w:rsidRDefault="005372F3" w:rsidP="005372F3">
      <w:pPr>
        <w:jc w:val="both"/>
        <w:rPr>
          <w:rFonts w:asciiTheme="minorHAnsi" w:hAnsiTheme="minorHAnsi" w:cstheme="minorHAnsi"/>
        </w:rPr>
      </w:pPr>
    </w:p>
    <w:p w:rsidR="005372F3" w:rsidRDefault="005372F3" w:rsidP="005372F3">
      <w:pPr>
        <w:jc w:val="both"/>
      </w:pPr>
      <w:r>
        <w:tab/>
      </w:r>
    </w:p>
    <w:p w:rsidR="006659A7" w:rsidRDefault="006659A7" w:rsidP="005372F3">
      <w:pPr>
        <w:jc w:val="both"/>
      </w:pPr>
    </w:p>
    <w:p w:rsidR="006659A7" w:rsidRDefault="006659A7" w:rsidP="006659A7">
      <w:pPr>
        <w:jc w:val="both"/>
      </w:pPr>
      <w:r>
        <w:tab/>
        <w:t>Bilješka uz AOP 023</w:t>
      </w:r>
      <w:r w:rsidR="00F8037F">
        <w:t xml:space="preserve"> – sitni inventar</w:t>
      </w:r>
    </w:p>
    <w:p w:rsidR="006659A7" w:rsidRDefault="006659A7" w:rsidP="006659A7">
      <w:pPr>
        <w:jc w:val="both"/>
      </w:pPr>
      <w:r>
        <w:t xml:space="preserve">Iznos povećanja od </w:t>
      </w:r>
      <w:r w:rsidR="00F8037F">
        <w:t>1</w:t>
      </w:r>
      <w:r>
        <w:t>.</w:t>
      </w:r>
      <w:r w:rsidR="00F8037F">
        <w:t>116,25</w:t>
      </w:r>
      <w:r>
        <w:t xml:space="preserve"> odnosi se na prijenos sitnog inventara – didaktičke opreme od </w:t>
      </w:r>
      <w:r w:rsidR="00A13DA9">
        <w:t>nadležnog proračuna (</w:t>
      </w:r>
      <w:r>
        <w:t>Krapinsko-zagorske županije</w:t>
      </w:r>
      <w:r w:rsidR="00A13DA9">
        <w:t>)</w:t>
      </w:r>
      <w:r>
        <w:t>.</w:t>
      </w:r>
    </w:p>
    <w:p w:rsidR="006659A7" w:rsidRDefault="006659A7" w:rsidP="005372F3">
      <w:pPr>
        <w:jc w:val="both"/>
      </w:pPr>
    </w:p>
    <w:p w:rsidR="00F8037F" w:rsidRDefault="00F8037F" w:rsidP="005372F3">
      <w:pPr>
        <w:jc w:val="both"/>
      </w:pPr>
      <w:r>
        <w:tab/>
        <w:t>Bilješka uz AOP 025 – proizvedena kratkotrajna imovina</w:t>
      </w:r>
    </w:p>
    <w:p w:rsidR="00F8037F" w:rsidRDefault="00F8037F" w:rsidP="005372F3">
      <w:pPr>
        <w:jc w:val="both"/>
      </w:pPr>
      <w:r>
        <w:t>Iznos povećanja od 1.979,96 kuna odnosi se na prijenos proizvedene kratkotrajne imovine (likovne mape) od lokalnog proračuna Općine Krapinske Toplice.</w:t>
      </w:r>
    </w:p>
    <w:p w:rsidR="005372F3" w:rsidRDefault="005372F3" w:rsidP="005372F3">
      <w:pPr>
        <w:jc w:val="both"/>
      </w:pPr>
    </w:p>
    <w:p w:rsidR="006659A7" w:rsidRDefault="006659A7" w:rsidP="005372F3">
      <w:pPr>
        <w:jc w:val="both"/>
      </w:pPr>
    </w:p>
    <w:p w:rsidR="006659A7" w:rsidRDefault="006659A7" w:rsidP="005372F3">
      <w:pPr>
        <w:jc w:val="both"/>
      </w:pPr>
    </w:p>
    <w:p w:rsidR="006659A7" w:rsidRDefault="006659A7" w:rsidP="006659A7">
      <w:pPr>
        <w:jc w:val="both"/>
      </w:pPr>
    </w:p>
    <w:tbl>
      <w:tblPr>
        <w:tblW w:w="9126" w:type="dxa"/>
        <w:tblInd w:w="93" w:type="dxa"/>
        <w:tblLook w:val="04A0" w:firstRow="1" w:lastRow="0" w:firstColumn="1" w:lastColumn="0" w:noHBand="0" w:noVBand="1"/>
      </w:tblPr>
      <w:tblGrid>
        <w:gridCol w:w="6525"/>
        <w:gridCol w:w="2601"/>
      </w:tblGrid>
      <w:tr w:rsidR="006659A7" w:rsidTr="004C12E8">
        <w:trPr>
          <w:trHeight w:val="30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A7" w:rsidRDefault="006659A7" w:rsidP="003740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A7" w:rsidRDefault="006659A7" w:rsidP="0037401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RAVNATELJ:</w:t>
            </w:r>
          </w:p>
        </w:tc>
      </w:tr>
      <w:tr w:rsidR="006659A7" w:rsidTr="004C12E8">
        <w:trPr>
          <w:trHeight w:val="300"/>
        </w:trPr>
        <w:tc>
          <w:tcPr>
            <w:tcW w:w="9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A7" w:rsidRDefault="006659A7" w:rsidP="003740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Antun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Zupanc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prof.def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</w:tbl>
    <w:p w:rsidR="004C12E8" w:rsidRDefault="004C12E8" w:rsidP="004C12E8"/>
    <w:p w:rsidR="004C12E8" w:rsidRDefault="004C12E8" w:rsidP="004C12E8"/>
    <w:p w:rsidR="004C12E8" w:rsidRDefault="004C12E8" w:rsidP="004C12E8"/>
    <w:p w:rsidR="004C12E8" w:rsidRDefault="004C12E8" w:rsidP="004C12E8"/>
    <w:p w:rsidR="004C12E8" w:rsidRDefault="004C12E8" w:rsidP="004C12E8"/>
    <w:p w:rsidR="004C12E8" w:rsidRDefault="004C12E8" w:rsidP="004C12E8"/>
    <w:p w:rsidR="004C12E8" w:rsidRDefault="004C12E8" w:rsidP="004C12E8"/>
    <w:p w:rsidR="004C12E8" w:rsidRDefault="004C12E8" w:rsidP="004C12E8"/>
    <w:p w:rsidR="004C12E8" w:rsidRDefault="004C12E8" w:rsidP="004C12E8"/>
    <w:p w:rsidR="004C12E8" w:rsidRDefault="004C12E8" w:rsidP="004C12E8"/>
    <w:p w:rsidR="004C12E8" w:rsidRDefault="004C12E8" w:rsidP="004C12E8"/>
    <w:p w:rsidR="004C12E8" w:rsidRDefault="004C12E8" w:rsidP="004C12E8"/>
    <w:p w:rsidR="004C12E8" w:rsidRDefault="004C12E8" w:rsidP="004C12E8"/>
    <w:p w:rsidR="004C12E8" w:rsidRDefault="004C12E8" w:rsidP="004C12E8"/>
    <w:p w:rsidR="004C12E8" w:rsidRDefault="004C12E8" w:rsidP="004C12E8"/>
    <w:p w:rsidR="00F8037F" w:rsidRDefault="00F8037F" w:rsidP="004C12E8"/>
    <w:p w:rsidR="00F8037F" w:rsidRDefault="00F8037F" w:rsidP="004C12E8"/>
    <w:p w:rsidR="004C12E8" w:rsidRDefault="004C12E8" w:rsidP="004C12E8">
      <w:r>
        <w:lastRenderedPageBreak/>
        <w:t>Naziv obveznika: Centar za odgoj i obrazovanje Krapinske Toplice</w:t>
      </w:r>
    </w:p>
    <w:p w:rsidR="004C12E8" w:rsidRDefault="004C12E8" w:rsidP="004C12E8">
      <w:r>
        <w:t>Sjedište obveznika. Ljudevita Gaja 2, 49217 Krapinske Toplice</w:t>
      </w:r>
    </w:p>
    <w:p w:rsidR="004C12E8" w:rsidRDefault="004C12E8" w:rsidP="004C12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BROJ RKP-a: 49309</w:t>
      </w:r>
    </w:p>
    <w:p w:rsidR="004C12E8" w:rsidRDefault="004C12E8" w:rsidP="004C12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Matični broj: 04508556</w:t>
      </w:r>
    </w:p>
    <w:p w:rsidR="004C12E8" w:rsidRDefault="004C12E8" w:rsidP="004C12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Razina: 31 – proračunski korisnik jedinice lokalne i područne (regionalne)samouprave koji obavlja poslove u sklopu funkcija koje se decentraliziraju</w:t>
      </w:r>
    </w:p>
    <w:p w:rsidR="004C12E8" w:rsidRDefault="004C12E8" w:rsidP="004C12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djelatnosti: 8520 – osnovno obrazovanje</w:t>
      </w:r>
    </w:p>
    <w:p w:rsidR="004C12E8" w:rsidRDefault="004C12E8" w:rsidP="004C12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Razdjel: nema razdjela</w:t>
      </w:r>
    </w:p>
    <w:p w:rsidR="004C12E8" w:rsidRDefault="004C12E8" w:rsidP="004C12E8">
      <w:pPr>
        <w:rPr>
          <w:rFonts w:asciiTheme="minorHAnsi" w:hAnsiTheme="minorHAnsi" w:cstheme="minorHAnsi"/>
        </w:rPr>
      </w:pPr>
    </w:p>
    <w:p w:rsidR="004C12E8" w:rsidRDefault="004C12E8" w:rsidP="004C12E8">
      <w:pPr>
        <w:rPr>
          <w:rFonts w:asciiTheme="minorHAnsi" w:hAnsiTheme="minorHAnsi" w:cstheme="minorHAnsi"/>
        </w:rPr>
      </w:pPr>
    </w:p>
    <w:p w:rsidR="004C12E8" w:rsidRDefault="004C12E8" w:rsidP="004C12E8">
      <w:pPr>
        <w:rPr>
          <w:rFonts w:asciiTheme="minorHAnsi" w:hAnsiTheme="minorHAnsi" w:cstheme="minorHAnsi"/>
        </w:rPr>
      </w:pPr>
    </w:p>
    <w:p w:rsidR="004C12E8" w:rsidRDefault="004C12E8" w:rsidP="004C12E8">
      <w:pPr>
        <w:rPr>
          <w:rFonts w:asciiTheme="minorHAnsi" w:hAnsiTheme="minorHAnsi" w:cstheme="minorHAnsi"/>
        </w:rPr>
      </w:pPr>
    </w:p>
    <w:p w:rsidR="004C12E8" w:rsidRDefault="004C12E8" w:rsidP="004C12E8">
      <w:pPr>
        <w:rPr>
          <w:rFonts w:asciiTheme="minorHAnsi" w:hAnsiTheme="minorHAnsi" w:cstheme="minorHAnsi"/>
        </w:rPr>
      </w:pPr>
    </w:p>
    <w:p w:rsidR="005719B5" w:rsidRDefault="004C12E8" w:rsidP="004C12E8">
      <w:pPr>
        <w:jc w:val="both"/>
        <w:rPr>
          <w:rFonts w:asciiTheme="minorHAnsi" w:hAnsiTheme="minorHAnsi" w:cstheme="minorHAnsi"/>
        </w:rPr>
      </w:pPr>
      <w:r w:rsidRPr="008521F6">
        <w:rPr>
          <w:rFonts w:asciiTheme="minorHAnsi" w:hAnsiTheme="minorHAnsi" w:cstheme="minorHAnsi"/>
          <w:b/>
        </w:rPr>
        <w:t>PREDMET</w:t>
      </w:r>
      <w:r>
        <w:rPr>
          <w:rFonts w:asciiTheme="minorHAnsi" w:hAnsiTheme="minorHAnsi" w:cstheme="minorHAnsi"/>
        </w:rPr>
        <w:t xml:space="preserve">: </w:t>
      </w:r>
      <w:r w:rsidRPr="00111488">
        <w:rPr>
          <w:rFonts w:asciiTheme="minorHAnsi" w:hAnsiTheme="minorHAnsi" w:cstheme="minorHAnsi"/>
        </w:rPr>
        <w:t>Bilješke</w:t>
      </w:r>
      <w:r>
        <w:rPr>
          <w:rFonts w:asciiTheme="minorHAnsi" w:hAnsiTheme="minorHAnsi" w:cstheme="minorHAnsi"/>
        </w:rPr>
        <w:t xml:space="preserve"> uz izvještaj o obvezama – Obrazac Obveze</w:t>
      </w:r>
    </w:p>
    <w:p w:rsidR="005719B5" w:rsidRDefault="005719B5" w:rsidP="004C12E8">
      <w:pPr>
        <w:jc w:val="both"/>
        <w:rPr>
          <w:rFonts w:asciiTheme="minorHAnsi" w:hAnsiTheme="minorHAnsi" w:cstheme="minorHAnsi"/>
        </w:rPr>
      </w:pPr>
    </w:p>
    <w:p w:rsidR="005372F3" w:rsidRDefault="005372F3" w:rsidP="004C12E8">
      <w:pPr>
        <w:jc w:val="both"/>
      </w:pPr>
      <w:r>
        <w:tab/>
      </w:r>
    </w:p>
    <w:p w:rsidR="00C07C8B" w:rsidRDefault="00C07C8B" w:rsidP="004C12E8">
      <w:pPr>
        <w:jc w:val="both"/>
      </w:pPr>
      <w:r>
        <w:tab/>
        <w:t>Bilješka uz AOP 001 – Stanje obveza 1. siječnja 201</w:t>
      </w:r>
      <w:r w:rsidR="00F8037F">
        <w:t>7</w:t>
      </w:r>
      <w:r>
        <w:t>.</w:t>
      </w:r>
    </w:p>
    <w:p w:rsidR="00DD27DA" w:rsidRDefault="00DD27DA" w:rsidP="00DD27DA">
      <w:pPr>
        <w:jc w:val="both"/>
      </w:pPr>
      <w:r>
        <w:t xml:space="preserve">Stanje obveza </w:t>
      </w:r>
      <w:r w:rsidR="00E36379">
        <w:t>na dan 01.01.2017.</w:t>
      </w:r>
      <w:r>
        <w:t xml:space="preserve"> odnosi se na:</w:t>
      </w:r>
    </w:p>
    <w:p w:rsidR="00DD27DA" w:rsidRDefault="00DD27DA" w:rsidP="00DD27DA">
      <w:pPr>
        <w:pStyle w:val="Odlomakpopisa"/>
        <w:numPr>
          <w:ilvl w:val="0"/>
          <w:numId w:val="3"/>
        </w:numPr>
        <w:jc w:val="both"/>
      </w:pPr>
      <w:r>
        <w:t>231 – obveze za zaposlene u iznosu 376.190</w:t>
      </w:r>
      <w:r w:rsidR="00E36379">
        <w:t>,49</w:t>
      </w:r>
      <w:r>
        <w:t xml:space="preserve"> kuna odnosno plaću za prosinac 2016. godine koja je isplaćena 10. siječnja 201</w:t>
      </w:r>
      <w:r w:rsidR="00E36379">
        <w:t>7</w:t>
      </w:r>
      <w:r>
        <w:t>.</w:t>
      </w:r>
    </w:p>
    <w:p w:rsidR="00DD27DA" w:rsidRDefault="00DD27DA" w:rsidP="00DD27DA">
      <w:pPr>
        <w:pStyle w:val="Odlomakpopisa"/>
        <w:numPr>
          <w:ilvl w:val="0"/>
          <w:numId w:val="3"/>
        </w:numPr>
        <w:jc w:val="both"/>
      </w:pPr>
      <w:r>
        <w:t>232 – obveze za materijalne rashode u iznosu od 85.073</w:t>
      </w:r>
      <w:r w:rsidR="00E36379">
        <w:t>,93</w:t>
      </w:r>
      <w:r>
        <w:t xml:space="preserve"> kuna koje dospijevaju do kraja siječnja.</w:t>
      </w:r>
      <w:r w:rsidRPr="004B3902">
        <w:t xml:space="preserve"> </w:t>
      </w:r>
      <w:r>
        <w:t>Sredstva za podmirenje tih obveza osigurana su financijskim planom iz 2016. godine.</w:t>
      </w:r>
    </w:p>
    <w:p w:rsidR="00E36379" w:rsidRDefault="00E36379" w:rsidP="00DD27DA">
      <w:pPr>
        <w:pStyle w:val="Odlomakpopisa"/>
        <w:numPr>
          <w:ilvl w:val="0"/>
          <w:numId w:val="3"/>
        </w:numPr>
        <w:jc w:val="both"/>
      </w:pPr>
      <w:r>
        <w:t>234 – obveze za financijske rashode iznose 624,20 kuna</w:t>
      </w:r>
    </w:p>
    <w:p w:rsidR="00DD27DA" w:rsidRDefault="00DD27DA" w:rsidP="00DD27DA">
      <w:pPr>
        <w:pStyle w:val="Odlomakpopisa"/>
        <w:numPr>
          <w:ilvl w:val="0"/>
          <w:numId w:val="3"/>
        </w:numPr>
        <w:jc w:val="both"/>
      </w:pPr>
      <w:r>
        <w:t>237 – obveze za naknade građanima i kućanstvima u iznosu od 34.384</w:t>
      </w:r>
      <w:r w:rsidR="00E36379">
        <w:t>,86</w:t>
      </w:r>
      <w:r>
        <w:t xml:space="preserve"> kuna odnose se na prijevoz i prehranu učenika. Od toga je 10.897 kuna za prehranu učenika podmireno u siječnju iz sredstava osiguranih u financijskom planu iz 2016. godine, a 23.487 kuna za prijevoz učenika će biti podmireno po uplati sredstava od strane Županije, gradova, općina i nadležnog Ministarstva.</w:t>
      </w:r>
    </w:p>
    <w:p w:rsidR="00DD27DA" w:rsidRDefault="00DD27DA" w:rsidP="00DD27DA">
      <w:pPr>
        <w:pStyle w:val="Odlomakpopisa"/>
        <w:numPr>
          <w:ilvl w:val="0"/>
          <w:numId w:val="3"/>
        </w:numPr>
        <w:jc w:val="both"/>
      </w:pPr>
      <w:r>
        <w:t xml:space="preserve">239 – ostale tekuće obveze u iznosu od </w:t>
      </w:r>
      <w:r w:rsidR="00E36379">
        <w:t>235,98</w:t>
      </w:r>
      <w:r>
        <w:t xml:space="preserve"> kuna dospijevaju do kraja siječnja.</w:t>
      </w:r>
    </w:p>
    <w:p w:rsidR="00DD27DA" w:rsidRDefault="00E36379" w:rsidP="00E36379">
      <w:pPr>
        <w:pStyle w:val="Odlomakpopisa"/>
        <w:numPr>
          <w:ilvl w:val="0"/>
          <w:numId w:val="3"/>
        </w:numPr>
        <w:jc w:val="both"/>
      </w:pPr>
      <w:r>
        <w:t xml:space="preserve">24 - </w:t>
      </w:r>
      <w:r w:rsidR="00DD27DA">
        <w:t>Stanje obveza za nabavu nefinancijske imovine u iznosu od 30.525 kuna odnosi se na dodatna ulaganja na objektu (sanitarne prostorije). Te obveze podmirene su u siječnju 2017. godine. Sredstva za podmirenje tih obveza osigurana su financijskim planom iz 2016. godine.</w:t>
      </w:r>
    </w:p>
    <w:p w:rsidR="00DD27DA" w:rsidRDefault="00DD27DA" w:rsidP="004C12E8">
      <w:pPr>
        <w:jc w:val="both"/>
      </w:pPr>
    </w:p>
    <w:p w:rsidR="00C07C8B" w:rsidRPr="00E36379" w:rsidRDefault="00DD27DA" w:rsidP="00C07C8B">
      <w:pPr>
        <w:jc w:val="both"/>
      </w:pPr>
      <w:r>
        <w:rPr>
          <w:rFonts w:asciiTheme="minorHAnsi" w:hAnsiTheme="minorHAnsi" w:cstheme="minorHAnsi"/>
        </w:rPr>
        <w:tab/>
      </w:r>
      <w:r w:rsidRPr="00E36379">
        <w:t xml:space="preserve">Bilješka uz AOP 037 – stanje dospjelih obveza na kraju izvještajnog razdoblja </w:t>
      </w:r>
    </w:p>
    <w:p w:rsidR="00DD27DA" w:rsidRPr="00E36379" w:rsidRDefault="00DD27DA" w:rsidP="00C07C8B">
      <w:pPr>
        <w:jc w:val="both"/>
      </w:pPr>
      <w:r w:rsidRPr="00E36379">
        <w:t xml:space="preserve">Dospjele obveze iznose 1.918,00 kuna i odnose se </w:t>
      </w:r>
      <w:r w:rsidR="00E36379">
        <w:t xml:space="preserve">na račune koji su dostavljeni </w:t>
      </w:r>
      <w:r w:rsidRPr="00E36379">
        <w:t xml:space="preserve"> naknadno, nakon datuma dospijeća, te će biti podmireni u siječnju 2017.</w:t>
      </w:r>
    </w:p>
    <w:p w:rsidR="00DD27DA" w:rsidRPr="00E36379" w:rsidRDefault="00DD27DA" w:rsidP="00C07C8B">
      <w:pPr>
        <w:jc w:val="both"/>
      </w:pPr>
    </w:p>
    <w:p w:rsidR="00C07C8B" w:rsidRDefault="00C07C8B" w:rsidP="00C07C8B">
      <w:pPr>
        <w:ind w:firstLine="708"/>
        <w:jc w:val="both"/>
      </w:pPr>
      <w:r>
        <w:t>Bilješka uz AOP 09</w:t>
      </w:r>
      <w:r w:rsidR="00DD27DA">
        <w:t>0</w:t>
      </w:r>
      <w:r w:rsidR="00734CC8">
        <w:t xml:space="preserve"> – stanje nedospjelih obveza na kraju izvještajnog razdoblja</w:t>
      </w:r>
    </w:p>
    <w:p w:rsidR="00734CC8" w:rsidRDefault="00734CC8" w:rsidP="00734CC8">
      <w:pPr>
        <w:jc w:val="both"/>
      </w:pPr>
      <w:r>
        <w:t xml:space="preserve">Stanje nedospjelih međusobnih obveza proračunskih korisnika u iznosu od </w:t>
      </w:r>
      <w:r w:rsidR="008C41D0">
        <w:t>10.811,47</w:t>
      </w:r>
      <w:r>
        <w:t xml:space="preserve"> kune odnosi se na obveze za refundac</w:t>
      </w:r>
      <w:r w:rsidR="008C41D0">
        <w:t>iju bolovanja na teret HZZO-a, 1.917,27 kuna odnosi se na više uplaćeni porez i prirez, a 949,00</w:t>
      </w:r>
      <w:r>
        <w:t xml:space="preserve"> kuna odnosi se na rashode poslovanja (troškove električne energije i vode) koje </w:t>
      </w:r>
      <w:r w:rsidR="009352DA">
        <w:t xml:space="preserve">prema Sporazumu </w:t>
      </w:r>
      <w:r>
        <w:t>Centru refundira Specijalna bolnica za medicinsku rehabilitaciju Krapinske Toplice.</w:t>
      </w:r>
    </w:p>
    <w:p w:rsidR="009352DA" w:rsidRDefault="009352DA" w:rsidP="00734CC8">
      <w:pPr>
        <w:jc w:val="both"/>
      </w:pPr>
      <w:r>
        <w:t>Stanje nedospjelih obveza za rashode poslovanja odnosi se na:</w:t>
      </w:r>
    </w:p>
    <w:p w:rsidR="009352DA" w:rsidRDefault="009352DA" w:rsidP="009352DA">
      <w:pPr>
        <w:pStyle w:val="Odlomakpopisa"/>
        <w:numPr>
          <w:ilvl w:val="0"/>
          <w:numId w:val="3"/>
        </w:numPr>
        <w:jc w:val="both"/>
      </w:pPr>
      <w:r>
        <w:t xml:space="preserve">231 – obveze za zaposlene u iznosu </w:t>
      </w:r>
      <w:r w:rsidR="008C41D0">
        <w:t xml:space="preserve">462.873,57 </w:t>
      </w:r>
      <w:r>
        <w:t xml:space="preserve"> kuna odnosno plaću za prosinac 201</w:t>
      </w:r>
      <w:r w:rsidR="008C41D0">
        <w:t>7</w:t>
      </w:r>
      <w:r>
        <w:t xml:space="preserve">. godine koja je isplaćena </w:t>
      </w:r>
      <w:r w:rsidR="008C41D0">
        <w:t>u</w:t>
      </w:r>
      <w:r>
        <w:t xml:space="preserve"> </w:t>
      </w:r>
      <w:r w:rsidR="00A13DA9">
        <w:t>s</w:t>
      </w:r>
      <w:r>
        <w:t>iječnj</w:t>
      </w:r>
      <w:r w:rsidR="008C41D0">
        <w:t>u</w:t>
      </w:r>
      <w:r>
        <w:t xml:space="preserve"> 201</w:t>
      </w:r>
      <w:r w:rsidR="008C41D0">
        <w:t>7</w:t>
      </w:r>
      <w:r>
        <w:t>.</w:t>
      </w:r>
    </w:p>
    <w:p w:rsidR="009352DA" w:rsidRDefault="009352DA" w:rsidP="004B3902">
      <w:pPr>
        <w:pStyle w:val="Odlomakpopisa"/>
        <w:numPr>
          <w:ilvl w:val="0"/>
          <w:numId w:val="3"/>
        </w:numPr>
        <w:jc w:val="both"/>
      </w:pPr>
      <w:r>
        <w:lastRenderedPageBreak/>
        <w:t>232 – obveze za materijalne rashode</w:t>
      </w:r>
      <w:r w:rsidR="00DC3065">
        <w:t xml:space="preserve"> u iznosu od </w:t>
      </w:r>
      <w:r w:rsidR="00B660A3">
        <w:t>101.698,75</w:t>
      </w:r>
      <w:r w:rsidR="00DC3065">
        <w:t xml:space="preserve"> kuna koje dospijevaju do kraja siječnja</w:t>
      </w:r>
      <w:r w:rsidR="004B3902">
        <w:t>.</w:t>
      </w:r>
      <w:r w:rsidR="004B3902" w:rsidRPr="004B3902">
        <w:t xml:space="preserve"> </w:t>
      </w:r>
      <w:r w:rsidR="004B3902">
        <w:t>Sredstva za podmirenje tih obveza osigurana su financijskim planom iz 201</w:t>
      </w:r>
      <w:r w:rsidR="00B660A3">
        <w:t>7</w:t>
      </w:r>
      <w:r w:rsidR="004B3902">
        <w:t>. godine.</w:t>
      </w:r>
    </w:p>
    <w:p w:rsidR="00DD7029" w:rsidRDefault="00DD7029" w:rsidP="00DD7029">
      <w:pPr>
        <w:pStyle w:val="Odlomakpopisa"/>
        <w:numPr>
          <w:ilvl w:val="0"/>
          <w:numId w:val="3"/>
        </w:numPr>
        <w:jc w:val="both"/>
      </w:pPr>
      <w:r>
        <w:t xml:space="preserve">234 – obveze za financijske rashode iznose </w:t>
      </w:r>
      <w:r>
        <w:t>616,26</w:t>
      </w:r>
      <w:bookmarkStart w:id="0" w:name="_GoBack"/>
      <w:bookmarkEnd w:id="0"/>
      <w:r>
        <w:t xml:space="preserve"> kuna</w:t>
      </w:r>
    </w:p>
    <w:p w:rsidR="00DC3065" w:rsidRDefault="00DC3065" w:rsidP="009352DA">
      <w:pPr>
        <w:pStyle w:val="Odlomakpopisa"/>
        <w:numPr>
          <w:ilvl w:val="0"/>
          <w:numId w:val="3"/>
        </w:numPr>
        <w:jc w:val="both"/>
      </w:pPr>
      <w:r>
        <w:t xml:space="preserve">237 – obveze za naknade građanima i kućanstvima u iznosu od </w:t>
      </w:r>
      <w:r w:rsidR="00B660A3">
        <w:t>28.606,27</w:t>
      </w:r>
      <w:r>
        <w:t xml:space="preserve"> kuna odnose se na prijevoz i prehranu učenika</w:t>
      </w:r>
      <w:r w:rsidR="00937E56">
        <w:t xml:space="preserve">. </w:t>
      </w:r>
      <w:r w:rsidR="00B660A3">
        <w:t>Obveze će biti podmirene</w:t>
      </w:r>
      <w:r w:rsidR="00937E56">
        <w:t xml:space="preserve"> po uplati sredstava od strane Županije, gradova, općina i nadležnog Ministarstva.</w:t>
      </w:r>
    </w:p>
    <w:p w:rsidR="00DC3065" w:rsidRDefault="00DC3065" w:rsidP="009352DA">
      <w:pPr>
        <w:pStyle w:val="Odlomakpopisa"/>
        <w:numPr>
          <w:ilvl w:val="0"/>
          <w:numId w:val="3"/>
        </w:numPr>
        <w:jc w:val="both"/>
      </w:pPr>
      <w:r>
        <w:t xml:space="preserve">239 – ostale tekuće obveze u iznosu od </w:t>
      </w:r>
      <w:r w:rsidR="00B660A3">
        <w:t xml:space="preserve">515,66 </w:t>
      </w:r>
      <w:r>
        <w:t xml:space="preserve"> kuna dospijevaju do kraja siječnja.</w:t>
      </w:r>
    </w:p>
    <w:p w:rsidR="00DC3065" w:rsidRDefault="00DC3065" w:rsidP="00DC3065">
      <w:pPr>
        <w:jc w:val="both"/>
      </w:pPr>
      <w:r>
        <w:t xml:space="preserve">Sredstva za podmirenje tih obveza osigurana su </w:t>
      </w:r>
      <w:r w:rsidR="004B3902">
        <w:t>financijskim planom iz 201</w:t>
      </w:r>
      <w:r w:rsidR="00B660A3">
        <w:t>7</w:t>
      </w:r>
      <w:r w:rsidR="004B3902">
        <w:t>. godine.</w:t>
      </w:r>
    </w:p>
    <w:p w:rsidR="00734CC8" w:rsidRDefault="00734CC8" w:rsidP="00734CC8">
      <w:pPr>
        <w:jc w:val="both"/>
      </w:pPr>
    </w:p>
    <w:p w:rsidR="004B3902" w:rsidRDefault="004B3902" w:rsidP="00734CC8">
      <w:pPr>
        <w:jc w:val="both"/>
      </w:pPr>
    </w:p>
    <w:p w:rsidR="004B3902" w:rsidRDefault="004B3902" w:rsidP="00734CC8">
      <w:pPr>
        <w:jc w:val="both"/>
      </w:pPr>
    </w:p>
    <w:tbl>
      <w:tblPr>
        <w:tblW w:w="9126" w:type="dxa"/>
        <w:tblInd w:w="93" w:type="dxa"/>
        <w:tblLook w:val="04A0" w:firstRow="1" w:lastRow="0" w:firstColumn="1" w:lastColumn="0" w:noHBand="0" w:noVBand="1"/>
      </w:tblPr>
      <w:tblGrid>
        <w:gridCol w:w="6525"/>
        <w:gridCol w:w="2601"/>
      </w:tblGrid>
      <w:tr w:rsidR="004B3902" w:rsidTr="00374012">
        <w:trPr>
          <w:trHeight w:val="30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902" w:rsidRDefault="004B3902" w:rsidP="003740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902" w:rsidRDefault="004B3902" w:rsidP="0037401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RAVNATELJ:</w:t>
            </w:r>
          </w:p>
        </w:tc>
      </w:tr>
      <w:tr w:rsidR="004B3902" w:rsidTr="00374012">
        <w:trPr>
          <w:trHeight w:val="300"/>
        </w:trPr>
        <w:tc>
          <w:tcPr>
            <w:tcW w:w="9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02" w:rsidRDefault="004B3902" w:rsidP="003740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Antun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Zupanc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prof.def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</w:tbl>
    <w:p w:rsidR="004B3902" w:rsidRDefault="004B3902" w:rsidP="004B3902"/>
    <w:sectPr w:rsidR="004B3902" w:rsidSect="00F47F10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F2" w:rsidRDefault="000665F2" w:rsidP="00326EB0">
      <w:r>
        <w:separator/>
      </w:r>
    </w:p>
  </w:endnote>
  <w:endnote w:type="continuationSeparator" w:id="0">
    <w:p w:rsidR="000665F2" w:rsidRDefault="000665F2" w:rsidP="003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F2" w:rsidRDefault="000665F2" w:rsidP="00326EB0">
      <w:r>
        <w:separator/>
      </w:r>
    </w:p>
  </w:footnote>
  <w:footnote w:type="continuationSeparator" w:id="0">
    <w:p w:rsidR="000665F2" w:rsidRDefault="000665F2" w:rsidP="0032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61535"/>
    <w:multiLevelType w:val="hybridMultilevel"/>
    <w:tmpl w:val="3856A406"/>
    <w:lvl w:ilvl="0" w:tplc="061CA706">
      <w:start w:val="8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E43307C"/>
    <w:multiLevelType w:val="hybridMultilevel"/>
    <w:tmpl w:val="42868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A2463"/>
    <w:multiLevelType w:val="hybridMultilevel"/>
    <w:tmpl w:val="7D022220"/>
    <w:lvl w:ilvl="0" w:tplc="55783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89"/>
    <w:rsid w:val="0002359D"/>
    <w:rsid w:val="00037088"/>
    <w:rsid w:val="000665F2"/>
    <w:rsid w:val="00091E58"/>
    <w:rsid w:val="000B1EE8"/>
    <w:rsid w:val="000D05C5"/>
    <w:rsid w:val="000E7E96"/>
    <w:rsid w:val="00107575"/>
    <w:rsid w:val="00111488"/>
    <w:rsid w:val="00142363"/>
    <w:rsid w:val="001570CD"/>
    <w:rsid w:val="001E30D6"/>
    <w:rsid w:val="00250E4A"/>
    <w:rsid w:val="00326EB0"/>
    <w:rsid w:val="00393603"/>
    <w:rsid w:val="00394AAD"/>
    <w:rsid w:val="003A27C7"/>
    <w:rsid w:val="00405011"/>
    <w:rsid w:val="0040544F"/>
    <w:rsid w:val="00417FF5"/>
    <w:rsid w:val="0044380D"/>
    <w:rsid w:val="004470E5"/>
    <w:rsid w:val="004574B3"/>
    <w:rsid w:val="004676CB"/>
    <w:rsid w:val="00490B89"/>
    <w:rsid w:val="004A5F6F"/>
    <w:rsid w:val="004B3902"/>
    <w:rsid w:val="004C12E8"/>
    <w:rsid w:val="004C2258"/>
    <w:rsid w:val="005372F3"/>
    <w:rsid w:val="005635AB"/>
    <w:rsid w:val="005719B5"/>
    <w:rsid w:val="0057757E"/>
    <w:rsid w:val="00586C02"/>
    <w:rsid w:val="00587EF5"/>
    <w:rsid w:val="005C1547"/>
    <w:rsid w:val="005E22CA"/>
    <w:rsid w:val="005E5A9E"/>
    <w:rsid w:val="005E5E42"/>
    <w:rsid w:val="00620057"/>
    <w:rsid w:val="00635626"/>
    <w:rsid w:val="00661E87"/>
    <w:rsid w:val="006659A7"/>
    <w:rsid w:val="00721EE5"/>
    <w:rsid w:val="00734CC8"/>
    <w:rsid w:val="00791176"/>
    <w:rsid w:val="007C5BAA"/>
    <w:rsid w:val="007C767A"/>
    <w:rsid w:val="007F57B6"/>
    <w:rsid w:val="008521F6"/>
    <w:rsid w:val="008A6195"/>
    <w:rsid w:val="008C0951"/>
    <w:rsid w:val="008C41D0"/>
    <w:rsid w:val="008C5FE1"/>
    <w:rsid w:val="008F7DE5"/>
    <w:rsid w:val="009352DA"/>
    <w:rsid w:val="00937E56"/>
    <w:rsid w:val="009A4D56"/>
    <w:rsid w:val="009A6611"/>
    <w:rsid w:val="009B71E0"/>
    <w:rsid w:val="00A13DA9"/>
    <w:rsid w:val="00A216ED"/>
    <w:rsid w:val="00A96803"/>
    <w:rsid w:val="00AA665F"/>
    <w:rsid w:val="00AC093C"/>
    <w:rsid w:val="00B2183A"/>
    <w:rsid w:val="00B32E04"/>
    <w:rsid w:val="00B5053D"/>
    <w:rsid w:val="00B648AC"/>
    <w:rsid w:val="00B660A3"/>
    <w:rsid w:val="00B730FD"/>
    <w:rsid w:val="00B855E5"/>
    <w:rsid w:val="00BA53B2"/>
    <w:rsid w:val="00BC2DC5"/>
    <w:rsid w:val="00BE3B80"/>
    <w:rsid w:val="00BF720C"/>
    <w:rsid w:val="00C07C8B"/>
    <w:rsid w:val="00C16A06"/>
    <w:rsid w:val="00C27C37"/>
    <w:rsid w:val="00CA4B8B"/>
    <w:rsid w:val="00D70DEF"/>
    <w:rsid w:val="00D72620"/>
    <w:rsid w:val="00D90741"/>
    <w:rsid w:val="00DA2C58"/>
    <w:rsid w:val="00DB6513"/>
    <w:rsid w:val="00DC3065"/>
    <w:rsid w:val="00DD27DA"/>
    <w:rsid w:val="00DD7029"/>
    <w:rsid w:val="00DF2F5B"/>
    <w:rsid w:val="00E36379"/>
    <w:rsid w:val="00E40962"/>
    <w:rsid w:val="00ED0BD7"/>
    <w:rsid w:val="00EE2E56"/>
    <w:rsid w:val="00EE599F"/>
    <w:rsid w:val="00F42613"/>
    <w:rsid w:val="00F47F10"/>
    <w:rsid w:val="00F8037F"/>
    <w:rsid w:val="00FD205E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A6195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1Char">
    <w:name w:val="Naslov 1 Char"/>
    <w:basedOn w:val="Zadanifontodlomka"/>
    <w:link w:val="Naslov1"/>
    <w:rsid w:val="008A6195"/>
    <w:rPr>
      <w:rFonts w:eastAsia="Times New Roman"/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rsid w:val="00B85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A6195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1Char">
    <w:name w:val="Naslov 1 Char"/>
    <w:basedOn w:val="Zadanifontodlomka"/>
    <w:link w:val="Naslov1"/>
    <w:rsid w:val="008A6195"/>
    <w:rPr>
      <w:rFonts w:eastAsia="Times New Roman"/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rsid w:val="00B85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NA%20DOKUMENTI%20MIGRACIJA\MEMORANDUMI\Memorandum_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4E014-854A-42A6-8FEB-BBABF41E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Memorandum_01</Template>
  <TotalTime>218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Racunovodstvo</cp:lastModifiedBy>
  <cp:revision>4</cp:revision>
  <cp:lastPrinted>2018-01-25T12:18:00Z</cp:lastPrinted>
  <dcterms:created xsi:type="dcterms:W3CDTF">2018-01-25T10:27:00Z</dcterms:created>
  <dcterms:modified xsi:type="dcterms:W3CDTF">2018-01-25T14:05:00Z</dcterms:modified>
</cp:coreProperties>
</file>