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ED" w:rsidRDefault="00D46888" w:rsidP="004F2DED">
      <w:pPr>
        <w:ind w:left="-567"/>
        <w:rPr>
          <w:rFonts w:cs="Calibri"/>
        </w:rPr>
      </w:pPr>
      <w:r>
        <w:rPr>
          <w:rFonts w:cs="Calibri"/>
        </w:rPr>
        <w:t>KLASA: 112-02/25</w:t>
      </w:r>
      <w:r w:rsidR="00AD252A">
        <w:rPr>
          <w:rFonts w:cs="Calibri"/>
        </w:rPr>
        <w:t>-01/</w:t>
      </w:r>
      <w:r>
        <w:rPr>
          <w:rFonts w:cs="Calibri"/>
        </w:rPr>
        <w:t>15</w:t>
      </w:r>
    </w:p>
    <w:p w:rsidR="004F2DED" w:rsidRDefault="00AD252A" w:rsidP="004F2DED">
      <w:pPr>
        <w:ind w:left="-567"/>
        <w:rPr>
          <w:rFonts w:cs="Calibri"/>
        </w:rPr>
      </w:pPr>
      <w:r>
        <w:rPr>
          <w:rFonts w:cs="Calibri"/>
        </w:rPr>
        <w:t>URBROJ: 2140-97-24</w:t>
      </w:r>
      <w:r w:rsidR="00836251">
        <w:rPr>
          <w:rFonts w:cs="Calibri"/>
        </w:rPr>
        <w:t>-</w:t>
      </w:r>
      <w:r w:rsidR="001F7FCB">
        <w:rPr>
          <w:rFonts w:cs="Calibri"/>
        </w:rPr>
        <w:t>04</w:t>
      </w:r>
    </w:p>
    <w:p w:rsidR="004F2DED" w:rsidRPr="009A4D56" w:rsidRDefault="004F2DED" w:rsidP="004F2DED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555168028"/>
          <w:placeholder>
            <w:docPart w:val="16AB67F6909A4A649DFEBF0F084CF812"/>
          </w:placeholder>
          <w:date w:fullDate="2025-10-29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46888">
            <w:rPr>
              <w:rFonts w:cs="Calibri"/>
            </w:rPr>
            <w:t>29.10.2025.</w:t>
          </w:r>
        </w:sdtContent>
      </w:sdt>
    </w:p>
    <w:p w:rsidR="004F2DED" w:rsidRPr="009A4D56" w:rsidRDefault="004F2DED" w:rsidP="004F2DED">
      <w:pPr>
        <w:rPr>
          <w:rFonts w:cs="Calibr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</w:rPr>
        <w:t>Na temelju članka 107. Zakona o odgoju i obrazovanju u osnovnoj i srednjoj školi (Narodne novine br. 87/08; 86/09; 92/10; 105/10.-</w:t>
      </w:r>
      <w:proofErr w:type="spellStart"/>
      <w:r w:rsidRPr="00264552">
        <w:rPr>
          <w:rFonts w:asciiTheme="minorHAnsi" w:hAnsiTheme="minorHAnsi" w:cstheme="minorHAnsi"/>
        </w:rPr>
        <w:t>ispr</w:t>
      </w:r>
      <w:proofErr w:type="spellEnd"/>
      <w:r w:rsidRPr="00264552">
        <w:rPr>
          <w:rFonts w:asciiTheme="minorHAnsi" w:hAnsiTheme="minorHAnsi" w:cstheme="minorHAnsi"/>
        </w:rPr>
        <w:t>, 90/11., 5/12., 16/12., 86/12., 94/13., 136/14.-RUSRH,</w:t>
      </w:r>
      <w:r w:rsidR="003805D6">
        <w:rPr>
          <w:rFonts w:asciiTheme="minorHAnsi" w:hAnsiTheme="minorHAnsi" w:cstheme="minorHAnsi"/>
        </w:rPr>
        <w:t xml:space="preserve"> 152/14., 7/17., 68/18., 98/19,</w:t>
      </w:r>
      <w:r w:rsidRPr="00264552">
        <w:rPr>
          <w:rFonts w:asciiTheme="minorHAnsi" w:hAnsiTheme="minorHAnsi" w:cstheme="minorHAnsi"/>
        </w:rPr>
        <w:t xml:space="preserve"> 64/20</w:t>
      </w:r>
      <w:r w:rsidR="006D5E38">
        <w:rPr>
          <w:rFonts w:asciiTheme="minorHAnsi" w:hAnsiTheme="minorHAnsi" w:cstheme="minorHAnsi"/>
        </w:rPr>
        <w:t xml:space="preserve">., </w:t>
      </w:r>
      <w:r w:rsidR="003805D6">
        <w:rPr>
          <w:rFonts w:asciiTheme="minorHAnsi" w:hAnsiTheme="minorHAnsi" w:cstheme="minorHAnsi"/>
        </w:rPr>
        <w:t>151/22</w:t>
      </w:r>
      <w:r w:rsidRPr="00264552">
        <w:rPr>
          <w:rFonts w:asciiTheme="minorHAnsi" w:hAnsiTheme="minorHAnsi" w:cstheme="minorHAnsi"/>
        </w:rPr>
        <w:t>.</w:t>
      </w:r>
      <w:r w:rsidR="00680151">
        <w:rPr>
          <w:rFonts w:asciiTheme="minorHAnsi" w:hAnsiTheme="minorHAnsi" w:cstheme="minorHAnsi"/>
        </w:rPr>
        <w:t xml:space="preserve">), članka 73. </w:t>
      </w:r>
      <w:r w:rsidR="00F23F62" w:rsidRPr="00264552">
        <w:rPr>
          <w:rFonts w:asciiTheme="minorHAnsi" w:hAnsiTheme="minorHAnsi" w:cstheme="minorHAnsi"/>
        </w:rPr>
        <w:t>Statuta Centra za odgoj i obrazovanje Krapinske Toplice (Klasa:</w:t>
      </w:r>
      <w:r w:rsidR="00680151">
        <w:rPr>
          <w:rFonts w:asciiTheme="minorHAnsi" w:hAnsiTheme="minorHAnsi" w:cstheme="minorHAnsi"/>
        </w:rPr>
        <w:t xml:space="preserve"> 602-02/19-06/05,</w:t>
      </w:r>
      <w:r w:rsidR="00F23F62" w:rsidRPr="00264552">
        <w:rPr>
          <w:rFonts w:asciiTheme="minorHAnsi" w:hAnsiTheme="minorHAnsi" w:cstheme="minorHAnsi"/>
        </w:rPr>
        <w:t xml:space="preserve"> </w:t>
      </w:r>
      <w:proofErr w:type="spellStart"/>
      <w:r w:rsidR="00F23F62" w:rsidRPr="00264552">
        <w:rPr>
          <w:rFonts w:asciiTheme="minorHAnsi" w:hAnsiTheme="minorHAnsi" w:cstheme="minorHAnsi"/>
        </w:rPr>
        <w:t>Ubroj</w:t>
      </w:r>
      <w:proofErr w:type="spellEnd"/>
      <w:r w:rsidR="00680151">
        <w:rPr>
          <w:rFonts w:asciiTheme="minorHAnsi" w:hAnsiTheme="minorHAnsi" w:cstheme="minorHAnsi"/>
        </w:rPr>
        <w:t>: 2197/03-380-16-19-01</w:t>
      </w:r>
      <w:r w:rsidR="00F23F62" w:rsidRPr="00264552">
        <w:rPr>
          <w:rFonts w:asciiTheme="minorHAnsi" w:hAnsiTheme="minorHAnsi" w:cstheme="minorHAnsi"/>
        </w:rPr>
        <w:t xml:space="preserve"> od </w:t>
      </w:r>
      <w:r w:rsidR="00680151">
        <w:rPr>
          <w:rFonts w:asciiTheme="minorHAnsi" w:hAnsiTheme="minorHAnsi" w:cstheme="minorHAnsi"/>
        </w:rPr>
        <w:t>4.10.</w:t>
      </w:r>
      <w:r w:rsidR="00F23F62" w:rsidRPr="00264552">
        <w:rPr>
          <w:rFonts w:asciiTheme="minorHAnsi" w:hAnsiTheme="minorHAnsi" w:cstheme="minorHAnsi"/>
        </w:rPr>
        <w:t>2019.)</w:t>
      </w:r>
      <w:r w:rsidRPr="00264552">
        <w:rPr>
          <w:rFonts w:asciiTheme="minorHAnsi" w:hAnsiTheme="minorHAnsi" w:cstheme="minorHAnsi"/>
        </w:rPr>
        <w:t xml:space="preserve"> te članaka 2. i 3. Pravilnika o načinu i postupku kojim se svim kandidatima za zapošljavanje osigurava jednaka dostupnost javnim službama pod jednakim uvjetima te vrednovanje kandidata prijavljenih na natječaj (K</w:t>
      </w:r>
      <w:r w:rsidR="00326D22" w:rsidRPr="00264552">
        <w:rPr>
          <w:rFonts w:asciiTheme="minorHAnsi" w:hAnsiTheme="minorHAnsi" w:cstheme="minorHAnsi"/>
        </w:rPr>
        <w:t>lasa:</w:t>
      </w:r>
      <w:r w:rsidR="00692AD2">
        <w:rPr>
          <w:rFonts w:asciiTheme="minorHAnsi" w:hAnsiTheme="minorHAnsi" w:cstheme="minorHAnsi"/>
        </w:rPr>
        <w:t xml:space="preserve"> </w:t>
      </w:r>
      <w:r w:rsidR="00326D22" w:rsidRPr="00264552">
        <w:rPr>
          <w:rFonts w:asciiTheme="minorHAnsi" w:hAnsiTheme="minorHAnsi" w:cstheme="minorHAnsi"/>
        </w:rPr>
        <w:t xml:space="preserve">602-02/19-06-/03, </w:t>
      </w:r>
      <w:proofErr w:type="spellStart"/>
      <w:r w:rsidR="00326D22" w:rsidRPr="00264552">
        <w:rPr>
          <w:rFonts w:asciiTheme="minorHAnsi" w:hAnsiTheme="minorHAnsi" w:cstheme="minorHAnsi"/>
        </w:rPr>
        <w:t>Ubroj</w:t>
      </w:r>
      <w:proofErr w:type="spellEnd"/>
      <w:r w:rsidR="00326D22" w:rsidRPr="00264552">
        <w:rPr>
          <w:rFonts w:asciiTheme="minorHAnsi" w:hAnsiTheme="minorHAnsi" w:cstheme="minorHAnsi"/>
        </w:rPr>
        <w:t>: 2197/03-380-16-19-01 od 26.02.2019.</w:t>
      </w:r>
      <w:r w:rsidRPr="00264552">
        <w:rPr>
          <w:rFonts w:asciiTheme="minorHAnsi" w:hAnsiTheme="minorHAnsi" w:cstheme="minorHAnsi"/>
        </w:rPr>
        <w:t xml:space="preserve"> u daljnjem tekstu: Pravilni</w:t>
      </w:r>
      <w:r w:rsidR="00326D22" w:rsidRPr="00264552">
        <w:rPr>
          <w:rFonts w:asciiTheme="minorHAnsi" w:hAnsiTheme="minorHAnsi" w:cstheme="minorHAnsi"/>
        </w:rPr>
        <w:t xml:space="preserve">k) Centra za odgoj i obrazovanje Krapinske Toplice, ravnatelj Centra za odgoj i obrazovanje Krapinske Toplice, Ljudevita Gaja 2, 49 217 Krapinske Toplice </w:t>
      </w:r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objavljuje</w:t>
      </w:r>
      <w:proofErr w:type="spellEnd"/>
      <w:r w:rsidRPr="00264552">
        <w:rPr>
          <w:rFonts w:asciiTheme="minorHAnsi" w:hAnsiTheme="minorHAnsi" w:cstheme="minorHAnsi"/>
          <w:lang w:val="en-GB"/>
        </w:rPr>
        <w:t>:</w:t>
      </w:r>
    </w:p>
    <w:p w:rsidR="00E66CBE" w:rsidRDefault="00E66CBE" w:rsidP="00E66CBE">
      <w:pPr>
        <w:jc w:val="both"/>
        <w:rPr>
          <w:rFonts w:asciiTheme="minorHAnsi" w:hAnsiTheme="minorHAnsi" w:cstheme="minorHAnsi"/>
        </w:rPr>
      </w:pPr>
    </w:p>
    <w:p w:rsidR="001610AF" w:rsidRPr="00264552" w:rsidRDefault="001610AF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NATJEČAJ</w:t>
      </w: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proofErr w:type="spellStart"/>
      <w:r w:rsidRPr="00264552">
        <w:rPr>
          <w:rFonts w:asciiTheme="minorHAnsi" w:hAnsiTheme="minorHAnsi" w:cstheme="minorHAnsi"/>
          <w:b/>
          <w:lang w:val="en-GB"/>
        </w:rPr>
        <w:t>za</w:t>
      </w:r>
      <w:proofErr w:type="spellEnd"/>
      <w:r w:rsidRPr="00264552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b/>
          <w:lang w:val="en-GB"/>
        </w:rPr>
        <w:t>zasnivanje</w:t>
      </w:r>
      <w:proofErr w:type="spellEnd"/>
      <w:r w:rsidRPr="00264552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b/>
          <w:lang w:val="en-GB"/>
        </w:rPr>
        <w:t>radnog</w:t>
      </w:r>
      <w:proofErr w:type="spellEnd"/>
      <w:r w:rsidRPr="00264552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b/>
          <w:lang w:val="en-GB"/>
        </w:rPr>
        <w:t>odnosa</w:t>
      </w:r>
      <w:proofErr w:type="spellEnd"/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Pr="00264552" w:rsidRDefault="00E66CBE" w:rsidP="00E66CBE">
      <w:pPr>
        <w:ind w:left="720"/>
        <w:rPr>
          <w:rFonts w:asciiTheme="minorHAnsi" w:hAnsiTheme="minorHAnsi" w:cstheme="minorHAnsi"/>
          <w:b/>
          <w:lang w:val="en-GB"/>
        </w:rPr>
      </w:pPr>
    </w:p>
    <w:p w:rsidR="00E66CBE" w:rsidRPr="00264552" w:rsidRDefault="00901A77" w:rsidP="00326D22">
      <w:pPr>
        <w:numPr>
          <w:ilvl w:val="0"/>
          <w:numId w:val="5"/>
        </w:numPr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Stručni</w:t>
      </w:r>
      <w:proofErr w:type="spellEnd"/>
      <w:r>
        <w:rPr>
          <w:rFonts w:asciiTheme="minorHAnsi" w:hAnsiTheme="minorHAnsi" w:cstheme="minorHAnsi"/>
          <w:lang w:val="en-GB"/>
        </w:rPr>
        <w:t>/</w:t>
      </w:r>
      <w:proofErr w:type="gramStart"/>
      <w:r>
        <w:rPr>
          <w:rFonts w:asciiTheme="minorHAnsi" w:hAnsiTheme="minorHAnsi" w:cstheme="minorHAnsi"/>
          <w:lang w:val="en-GB"/>
        </w:rPr>
        <w:t xml:space="preserve">a </w:t>
      </w:r>
      <w:r w:rsidR="00321BD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21BD8">
        <w:rPr>
          <w:rFonts w:asciiTheme="minorHAnsi" w:hAnsiTheme="minorHAnsi" w:cstheme="minorHAnsi"/>
          <w:lang w:val="en-GB"/>
        </w:rPr>
        <w:t>suradnik</w:t>
      </w:r>
      <w:proofErr w:type="spellEnd"/>
      <w:proofErr w:type="gramEnd"/>
      <w:r w:rsidR="00321BD8">
        <w:rPr>
          <w:rFonts w:asciiTheme="minorHAnsi" w:hAnsiTheme="minorHAnsi" w:cstheme="minorHAnsi"/>
          <w:lang w:val="en-GB"/>
        </w:rPr>
        <w:t>/</w:t>
      </w:r>
      <w:proofErr w:type="spellStart"/>
      <w:r w:rsidR="00321BD8">
        <w:rPr>
          <w:rFonts w:asciiTheme="minorHAnsi" w:hAnsiTheme="minorHAnsi" w:cstheme="minorHAnsi"/>
          <w:lang w:val="en-GB"/>
        </w:rPr>
        <w:t>ica</w:t>
      </w:r>
      <w:proofErr w:type="spellEnd"/>
      <w:r w:rsidR="00321BD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21BD8">
        <w:rPr>
          <w:rFonts w:asciiTheme="minorHAnsi" w:hAnsiTheme="minorHAnsi" w:cstheme="minorHAnsi"/>
          <w:lang w:val="en-GB"/>
        </w:rPr>
        <w:t>psiholog</w:t>
      </w:r>
      <w:proofErr w:type="spellEnd"/>
      <w:r>
        <w:rPr>
          <w:rFonts w:asciiTheme="minorHAnsi" w:hAnsiTheme="minorHAnsi" w:cstheme="minorHAnsi"/>
          <w:lang w:val="en-GB"/>
        </w:rPr>
        <w:t>/</w:t>
      </w:r>
      <w:proofErr w:type="spellStart"/>
      <w:r>
        <w:rPr>
          <w:rFonts w:asciiTheme="minorHAnsi" w:hAnsiTheme="minorHAnsi" w:cstheme="minorHAnsi"/>
          <w:lang w:val="en-GB"/>
        </w:rPr>
        <w:t>inja</w:t>
      </w:r>
      <w:proofErr w:type="spellEnd"/>
      <w:r w:rsidR="00321BD8">
        <w:rPr>
          <w:rFonts w:asciiTheme="minorHAnsi" w:hAnsiTheme="minorHAnsi" w:cstheme="minorHAnsi"/>
          <w:lang w:val="en-GB"/>
        </w:rPr>
        <w:t xml:space="preserve"> </w:t>
      </w:r>
    </w:p>
    <w:p w:rsidR="00326D22" w:rsidRPr="00264552" w:rsidRDefault="004C0DB7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jedan</w:t>
      </w:r>
      <w:proofErr w:type="spellEnd"/>
      <w:r>
        <w:rPr>
          <w:rFonts w:asciiTheme="minorHAnsi" w:hAnsiTheme="minorHAnsi" w:cstheme="minorHAnsi"/>
          <w:lang w:val="en-GB"/>
        </w:rPr>
        <w:t xml:space="preserve"> (1) </w:t>
      </w:r>
      <w:proofErr w:type="spellStart"/>
      <w:r>
        <w:rPr>
          <w:rFonts w:asciiTheme="minorHAnsi" w:hAnsiTheme="minorHAnsi" w:cstheme="minorHAnsi"/>
          <w:lang w:val="en-GB"/>
        </w:rPr>
        <w:t>izvršitelj</w:t>
      </w:r>
      <w:proofErr w:type="spellEnd"/>
    </w:p>
    <w:p w:rsidR="00326D22" w:rsidRPr="00264552" w:rsidRDefault="00326D22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proofErr w:type="spellStart"/>
      <w:r w:rsidRPr="00264552">
        <w:rPr>
          <w:rFonts w:asciiTheme="minorHAnsi" w:hAnsiTheme="minorHAnsi" w:cstheme="minorHAnsi"/>
          <w:lang w:val="en-GB"/>
        </w:rPr>
        <w:t>određeno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puno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radno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vrijeme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, 40 sati </w:t>
      </w:r>
      <w:proofErr w:type="spellStart"/>
      <w:r w:rsidRPr="00264552">
        <w:rPr>
          <w:rFonts w:asciiTheme="minorHAnsi" w:hAnsiTheme="minorHAnsi" w:cstheme="minorHAnsi"/>
          <w:lang w:val="en-GB"/>
        </w:rPr>
        <w:t>ukupnog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tjednog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radnog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vremena</w:t>
      </w:r>
      <w:proofErr w:type="spellEnd"/>
    </w:p>
    <w:p w:rsidR="00326D22" w:rsidRPr="00264552" w:rsidRDefault="00326D22" w:rsidP="00326D22">
      <w:pPr>
        <w:pStyle w:val="Odlomakpopisa"/>
        <w:ind w:left="1440"/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 xml:space="preserve">Na </w:t>
      </w:r>
      <w:proofErr w:type="spellStart"/>
      <w:r w:rsidRPr="00264552">
        <w:rPr>
          <w:rFonts w:asciiTheme="minorHAnsi" w:hAnsiTheme="minorHAnsi" w:cstheme="minorHAnsi"/>
          <w:lang w:val="en-GB"/>
        </w:rPr>
        <w:t>natječaj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Pr="00264552">
        <w:rPr>
          <w:rFonts w:asciiTheme="minorHAnsi" w:hAnsiTheme="minorHAnsi" w:cstheme="minorHAnsi"/>
          <w:lang w:val="en-GB"/>
        </w:rPr>
        <w:t>mogu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javiti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muške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ženske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osobe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264552">
        <w:rPr>
          <w:rFonts w:asciiTheme="minorHAnsi" w:hAnsiTheme="minorHAnsi" w:cstheme="minorHAnsi"/>
          <w:lang w:val="en-GB"/>
        </w:rPr>
        <w:t>skladu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sa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Zakonom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264552">
        <w:rPr>
          <w:rFonts w:asciiTheme="minorHAnsi" w:hAnsiTheme="minorHAnsi" w:cstheme="minorHAnsi"/>
          <w:lang w:val="en-GB"/>
        </w:rPr>
        <w:t>ravnopravnosti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spolova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Pr="00264552">
        <w:rPr>
          <w:rFonts w:asciiTheme="minorHAnsi" w:hAnsiTheme="minorHAnsi" w:cstheme="minorHAnsi"/>
          <w:lang w:val="en-GB"/>
        </w:rPr>
        <w:t>Narodne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novine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82/08. </w:t>
      </w:r>
      <w:proofErr w:type="spellStart"/>
      <w:r w:rsidRPr="00264552">
        <w:rPr>
          <w:rFonts w:asciiTheme="minorHAnsi" w:hAnsiTheme="minorHAnsi" w:cstheme="minorHAnsi"/>
          <w:lang w:val="en-GB"/>
        </w:rPr>
        <w:t>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69/17.)</w:t>
      </w: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proofErr w:type="spellStart"/>
      <w:r w:rsidRPr="00264552">
        <w:rPr>
          <w:rFonts w:asciiTheme="minorHAnsi" w:hAnsiTheme="minorHAnsi" w:cstheme="minorHAnsi"/>
          <w:lang w:val="en-GB"/>
        </w:rPr>
        <w:t>Uvjeti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</w:p>
    <w:p w:rsidR="00F90D04" w:rsidRDefault="00E66CBE" w:rsidP="00F90D04">
      <w:pPr>
        <w:rPr>
          <w:rFonts w:asciiTheme="minorHAnsi" w:hAnsiTheme="minorHAnsi" w:cstheme="minorHAnsi"/>
          <w:lang w:val="en-GB"/>
        </w:rPr>
      </w:pPr>
      <w:proofErr w:type="spellStart"/>
      <w:r w:rsidRPr="00264552">
        <w:rPr>
          <w:rFonts w:asciiTheme="minorHAnsi" w:hAnsiTheme="minorHAnsi" w:cstheme="minorHAnsi"/>
          <w:lang w:val="en-GB"/>
        </w:rPr>
        <w:t>Opći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uvjet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za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zasnivanje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radnog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odnosa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posebni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uvjeti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propisani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Zakonom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264552">
        <w:rPr>
          <w:rFonts w:asciiTheme="minorHAnsi" w:hAnsiTheme="minorHAnsi" w:cstheme="minorHAnsi"/>
          <w:lang w:val="en-GB"/>
        </w:rPr>
        <w:t>odgoju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obrazovanju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264552">
        <w:rPr>
          <w:rFonts w:asciiTheme="minorHAnsi" w:hAnsiTheme="minorHAnsi" w:cstheme="minorHAnsi"/>
          <w:lang w:val="en-GB"/>
        </w:rPr>
        <w:t>osnovnoj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srednjoj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školi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čl.105</w:t>
      </w:r>
      <w:proofErr w:type="spellEnd"/>
      <w:r w:rsidRPr="00264552">
        <w:rPr>
          <w:rFonts w:asciiTheme="minorHAnsi" w:hAnsiTheme="minorHAnsi" w:cstheme="minorHAnsi"/>
          <w:lang w:val="en-GB"/>
        </w:rPr>
        <w:t>.</w:t>
      </w:r>
      <w:r w:rsidRPr="00264552">
        <w:rPr>
          <w:rFonts w:asciiTheme="minorHAnsi" w:hAnsiTheme="minorHAnsi" w:cstheme="minorHAnsi"/>
        </w:rPr>
        <w:t xml:space="preserve"> (Narodne novine br. 87/08; 86/09; 92/10; 105/10.-</w:t>
      </w:r>
      <w:proofErr w:type="spellStart"/>
      <w:r w:rsidRPr="00264552">
        <w:rPr>
          <w:rFonts w:asciiTheme="minorHAnsi" w:hAnsiTheme="minorHAnsi" w:cstheme="minorHAnsi"/>
        </w:rPr>
        <w:t>ispr</w:t>
      </w:r>
      <w:proofErr w:type="spellEnd"/>
      <w:r w:rsidRPr="00264552">
        <w:rPr>
          <w:rFonts w:asciiTheme="minorHAnsi" w:hAnsiTheme="minorHAnsi" w:cstheme="minorHAnsi"/>
        </w:rPr>
        <w:t>, 90/11., 5/12., 16/12., 86/12., 94/13., 136/14.-RUSRH, 152/1</w:t>
      </w:r>
      <w:r w:rsidR="006D5E38">
        <w:rPr>
          <w:rFonts w:asciiTheme="minorHAnsi" w:hAnsiTheme="minorHAnsi" w:cstheme="minorHAnsi"/>
        </w:rPr>
        <w:t>4., 7/17., 68/18. 98/19., 64/20.</w:t>
      </w:r>
      <w:r w:rsidR="009419BA">
        <w:rPr>
          <w:rFonts w:asciiTheme="minorHAnsi" w:hAnsiTheme="minorHAnsi" w:cstheme="minorHAnsi"/>
        </w:rPr>
        <w:t>,</w:t>
      </w:r>
      <w:r w:rsidR="006D5E38">
        <w:rPr>
          <w:rFonts w:asciiTheme="minorHAnsi" w:hAnsiTheme="minorHAnsi" w:cstheme="minorHAnsi"/>
        </w:rPr>
        <w:t xml:space="preserve"> </w:t>
      </w:r>
      <w:r w:rsidR="003805D6">
        <w:rPr>
          <w:rFonts w:asciiTheme="minorHAnsi" w:hAnsiTheme="minorHAnsi" w:cstheme="minorHAnsi"/>
        </w:rPr>
        <w:t>151/22</w:t>
      </w:r>
      <w:r w:rsidR="00A4619D">
        <w:rPr>
          <w:rFonts w:asciiTheme="minorHAnsi" w:hAnsiTheme="minorHAnsi" w:cstheme="minorHAnsi"/>
        </w:rPr>
        <w:t>.,</w:t>
      </w:r>
      <w:r w:rsidR="00192243">
        <w:rPr>
          <w:rFonts w:asciiTheme="minorHAnsi" w:hAnsiTheme="minorHAnsi" w:cstheme="minorHAnsi"/>
        </w:rPr>
        <w:t xml:space="preserve"> i 156/23</w:t>
      </w:r>
      <w:r w:rsidR="00264552" w:rsidRPr="00264552">
        <w:rPr>
          <w:rFonts w:asciiTheme="minorHAnsi" w:hAnsiTheme="minorHAnsi" w:cstheme="minorHAnsi"/>
        </w:rPr>
        <w:t>) </w:t>
      </w:r>
      <w:r w:rsidR="00326D22" w:rsidRPr="00264552">
        <w:rPr>
          <w:rFonts w:asciiTheme="minorHAnsi" w:hAnsiTheme="minorHAnsi" w:cstheme="minorHAnsi"/>
          <w:lang w:val="en-GB"/>
        </w:rPr>
        <w:t>,</w:t>
      </w:r>
      <w:r w:rsidR="0029721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297214">
        <w:rPr>
          <w:rFonts w:asciiTheme="minorHAnsi" w:hAnsiTheme="minorHAnsi" w:cstheme="minorHAnsi"/>
          <w:lang w:val="en-GB"/>
        </w:rPr>
        <w:t>te</w:t>
      </w:r>
      <w:proofErr w:type="spellEnd"/>
      <w:r w:rsidR="0029721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297214">
        <w:rPr>
          <w:rFonts w:asciiTheme="minorHAnsi" w:hAnsiTheme="minorHAnsi" w:cstheme="minorHAnsi"/>
          <w:lang w:val="en-GB"/>
        </w:rPr>
        <w:t>članku</w:t>
      </w:r>
      <w:proofErr w:type="spellEnd"/>
      <w:r w:rsidR="00297214">
        <w:rPr>
          <w:rFonts w:asciiTheme="minorHAnsi" w:hAnsiTheme="minorHAnsi" w:cstheme="minorHAnsi"/>
          <w:lang w:val="en-GB"/>
        </w:rPr>
        <w:t xml:space="preserve"> 29</w:t>
      </w:r>
      <w:r w:rsidR="00DC30D7">
        <w:rPr>
          <w:rFonts w:asciiTheme="minorHAnsi" w:hAnsiTheme="minorHAnsi" w:cstheme="minorHAnsi"/>
          <w:lang w:val="en-GB"/>
        </w:rPr>
        <w:t>.</w:t>
      </w:r>
      <w:r w:rsidR="00264552"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264552" w:rsidRPr="00264552">
        <w:rPr>
          <w:rFonts w:asciiTheme="minorHAnsi" w:hAnsiTheme="minorHAnsi" w:cstheme="minorHAnsi"/>
          <w:lang w:val="en-GB"/>
        </w:rPr>
        <w:t>Pravilnika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264552">
        <w:rPr>
          <w:rFonts w:asciiTheme="minorHAnsi" w:hAnsiTheme="minorHAnsi" w:cstheme="minorHAnsi"/>
          <w:lang w:val="en-GB"/>
        </w:rPr>
        <w:t>odgovarajućoj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vrsti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obrazovanja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učitelja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stručnih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suradnika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264552">
        <w:rPr>
          <w:rFonts w:asciiTheme="minorHAnsi" w:hAnsiTheme="minorHAnsi" w:cstheme="minorHAnsi"/>
          <w:lang w:val="en-GB"/>
        </w:rPr>
        <w:t>osnovnoj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školi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Pr="00264552">
        <w:rPr>
          <w:rFonts w:asciiTheme="minorHAnsi" w:hAnsiTheme="minorHAnsi" w:cstheme="minorHAnsi"/>
          <w:lang w:val="en-GB"/>
        </w:rPr>
        <w:t>Narodne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novine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broj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6/19., 75/20.)</w:t>
      </w:r>
      <w:r w:rsidR="00F90D04">
        <w:rPr>
          <w:rFonts w:asciiTheme="minorHAnsi" w:hAnsiTheme="minorHAnsi" w:cstheme="minorHAnsi"/>
          <w:lang w:val="en-GB"/>
        </w:rPr>
        <w:t>.</w:t>
      </w:r>
      <w:r w:rsidRPr="00264552">
        <w:rPr>
          <w:rFonts w:asciiTheme="minorHAnsi" w:hAnsiTheme="minorHAnsi" w:cstheme="minorHAnsi"/>
          <w:lang w:val="en-GB"/>
        </w:rPr>
        <w:t xml:space="preserve"> </w:t>
      </w:r>
    </w:p>
    <w:p w:rsidR="00297214" w:rsidRDefault="00297214" w:rsidP="00E55D75">
      <w:pPr>
        <w:shd w:val="clear" w:color="auto" w:fill="FFFFFF"/>
        <w:tabs>
          <w:tab w:val="left" w:pos="9072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132397">
        <w:rPr>
          <w:rFonts w:asciiTheme="minorHAnsi" w:eastAsia="Times New Roman" w:hAnsiTheme="minorHAnsi" w:cstheme="minorHAnsi"/>
          <w:color w:val="231F20"/>
          <w:lang w:eastAsia="hr-HR"/>
        </w:rPr>
        <w:t>Stručni suradnici u osnovnoj školi moraju imati sljedeću vrstu obrazovanja:</w:t>
      </w:r>
    </w:p>
    <w:p w:rsidR="0072224F" w:rsidRPr="00132397" w:rsidRDefault="0072224F" w:rsidP="00E55D75">
      <w:pPr>
        <w:shd w:val="clear" w:color="auto" w:fill="FFFFFF"/>
        <w:tabs>
          <w:tab w:val="left" w:pos="9072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</w:p>
    <w:p w:rsidR="00321BD8" w:rsidRPr="00321BD8" w:rsidRDefault="00321BD8" w:rsidP="00321BD8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321BD8">
        <w:rPr>
          <w:rFonts w:ascii="Times New Roman" w:eastAsia="Times New Roman" w:hAnsi="Times New Roman"/>
          <w:color w:val="231F20"/>
          <w:lang w:eastAsia="hr-HR"/>
        </w:rPr>
        <w:t>b) Stručni suradnik PSIHOLOG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3207"/>
        <w:gridCol w:w="3723"/>
      </w:tblGrid>
      <w:tr w:rsidR="00321BD8" w:rsidRPr="00321BD8" w:rsidTr="00321BD8"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jc w:val="center"/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jc w:val="center"/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jc w:val="center"/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321BD8" w:rsidRPr="00321BD8" w:rsidTr="00321BD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Psihologija</w:t>
            </w:r>
          </w:p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  <w:t>–     diplomski sveučilišni studij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psihologije</w:t>
            </w:r>
          </w:p>
        </w:tc>
      </w:tr>
      <w:tr w:rsidR="00321BD8" w:rsidRPr="00321BD8" w:rsidTr="00321BD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  <w:t>–     sveučilišni dodiplomski studij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  <w:r w:rsidRPr="00321BD8">
              <w:rPr>
                <w:rFonts w:ascii="Minion Pro" w:eastAsia="Times New Roman" w:hAnsi="Minion Pro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psihologije</w:t>
            </w:r>
          </w:p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  <w:r w:rsidRPr="00321BD8">
              <w:rPr>
                <w:rFonts w:ascii="Minion Pro" w:eastAsia="Times New Roman" w:hAnsi="Minion Pro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diplomirani psiholog</w:t>
            </w:r>
          </w:p>
        </w:tc>
      </w:tr>
    </w:tbl>
    <w:p w:rsidR="00DC30D7" w:rsidRDefault="00DC30D7" w:rsidP="00DC30D7">
      <w:p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</w:p>
    <w:p w:rsidR="005549D5" w:rsidRPr="001A346A" w:rsidRDefault="005549D5" w:rsidP="00DC30D7">
      <w:p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</w:p>
    <w:p w:rsidR="00326D22" w:rsidRPr="00264552" w:rsidRDefault="00DC30D7" w:rsidP="00E66CBE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</w:p>
    <w:p w:rsidR="00E66CBE" w:rsidRDefault="00E66CBE" w:rsidP="00E66CBE">
      <w:pPr>
        <w:rPr>
          <w:rFonts w:asciiTheme="minorHAnsi" w:hAnsiTheme="minorHAnsi" w:cstheme="minorHAnsi"/>
          <w:lang w:val="en-GB"/>
        </w:rPr>
      </w:pPr>
      <w:proofErr w:type="spellStart"/>
      <w:r w:rsidRPr="00264552">
        <w:rPr>
          <w:rFonts w:asciiTheme="minorHAnsi" w:hAnsiTheme="minorHAnsi" w:cstheme="minorHAnsi"/>
          <w:lang w:val="en-GB"/>
        </w:rPr>
        <w:t>Uz</w:t>
      </w:r>
      <w:proofErr w:type="spellEnd"/>
      <w:r w:rsidR="00321BD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21BD8">
        <w:rPr>
          <w:rFonts w:asciiTheme="minorHAnsi" w:hAnsiTheme="minorHAnsi" w:cstheme="minorHAnsi"/>
          <w:lang w:val="en-GB"/>
        </w:rPr>
        <w:t>vlastoručno</w:t>
      </w:r>
      <w:proofErr w:type="spellEnd"/>
      <w:r w:rsidR="00321BD8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="00321BD8">
        <w:rPr>
          <w:rFonts w:asciiTheme="minorHAnsi" w:hAnsiTheme="minorHAnsi" w:cstheme="minorHAnsi"/>
          <w:lang w:val="en-GB"/>
        </w:rPr>
        <w:t>potpisanu</w:t>
      </w:r>
      <w:proofErr w:type="spellEnd"/>
      <w:r w:rsidR="00321BD8">
        <w:rPr>
          <w:rFonts w:asciiTheme="minorHAnsi" w:hAnsiTheme="minorHAnsi" w:cstheme="minorHAnsi"/>
          <w:lang w:val="en-GB"/>
        </w:rPr>
        <w:t xml:space="preserve"> </w:t>
      </w:r>
      <w:r w:rsidR="0019224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192243">
        <w:rPr>
          <w:rFonts w:asciiTheme="minorHAnsi" w:hAnsiTheme="minorHAnsi" w:cstheme="minorHAnsi"/>
          <w:lang w:val="en-GB"/>
        </w:rPr>
        <w:t>prijavu</w:t>
      </w:r>
      <w:proofErr w:type="spellEnd"/>
      <w:proofErr w:type="gramEnd"/>
      <w:r w:rsidR="00192243">
        <w:rPr>
          <w:rFonts w:asciiTheme="minorHAnsi" w:hAnsiTheme="minorHAnsi" w:cstheme="minorHAnsi"/>
          <w:lang w:val="en-GB"/>
        </w:rPr>
        <w:t xml:space="preserve">  </w:t>
      </w:r>
      <w:proofErr w:type="spellStart"/>
      <w:r w:rsidRPr="00264552">
        <w:rPr>
          <w:rFonts w:asciiTheme="minorHAnsi" w:hAnsiTheme="minorHAnsi" w:cstheme="minorHAnsi"/>
          <w:lang w:val="en-GB"/>
        </w:rPr>
        <w:t>potrebno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264552">
        <w:rPr>
          <w:rFonts w:asciiTheme="minorHAnsi" w:hAnsiTheme="minorHAnsi" w:cstheme="minorHAnsi"/>
          <w:lang w:val="en-GB"/>
        </w:rPr>
        <w:t>priložiti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:</w:t>
      </w:r>
    </w:p>
    <w:p w:rsidR="00AD252A" w:rsidRPr="00264552" w:rsidRDefault="00AD252A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životopis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diplomu odnosno dokaz o stečenoj stručnoj spremi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dokaz o državljanstvu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uvjerenje da nije pod istragom i da se protiv kandidata/kinje ne vodi kazneni postupak glede zapreka za zasnivanje radnog odnosa iz članka 106. Zakona o odgoju i obrazovanju u osnovnoj i srednjoj školi ne starije od 6 mjeseci</w:t>
      </w:r>
    </w:p>
    <w:p w:rsidR="00E66CBE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elektronički zapis ili potvrdu o podacima evidentiranim u matičnoj evidenciji Hrvatskog zavoda za mirovinsko osiguranje</w:t>
      </w:r>
    </w:p>
    <w:p w:rsidR="002619DF" w:rsidRPr="00264552" w:rsidRDefault="002619DF" w:rsidP="002619D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važeće Odobren</w:t>
      </w:r>
      <w:r>
        <w:rPr>
          <w:rFonts w:asciiTheme="minorHAnsi" w:hAnsiTheme="minorHAnsi" w:cstheme="minorHAnsi"/>
        </w:rPr>
        <w:t>je za samostalan rad Hrvatske psihološke komore</w:t>
      </w:r>
    </w:p>
    <w:p w:rsidR="002619DF" w:rsidRDefault="002619DF" w:rsidP="002619DF">
      <w:pPr>
        <w:ind w:left="720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Prije sklapanja ugovora o radu odabrani/a</w:t>
      </w:r>
      <w:r w:rsidRPr="00264552">
        <w:rPr>
          <w:rFonts w:asciiTheme="minorHAnsi" w:hAnsiTheme="minorHAnsi" w:cstheme="minorHAnsi"/>
        </w:rPr>
        <w:t xml:space="preserve"> kandidat/</w:t>
      </w:r>
      <w:proofErr w:type="spellStart"/>
      <w:r w:rsidRPr="00264552">
        <w:rPr>
          <w:rFonts w:asciiTheme="minorHAnsi" w:hAnsiTheme="minorHAnsi" w:cstheme="minorHAnsi"/>
        </w:rPr>
        <w:t>kinja</w:t>
      </w:r>
      <w:proofErr w:type="spellEnd"/>
      <w:r w:rsidRPr="00264552">
        <w:rPr>
          <w:rFonts w:asciiTheme="minorHAnsi" w:hAnsiTheme="minorHAnsi" w:cstheme="minorHAnsi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</w:t>
      </w:r>
      <w:r w:rsidR="0021180F">
        <w:rPr>
          <w:rFonts w:asciiTheme="minorHAnsi" w:hAnsiTheme="minorHAnsi" w:cstheme="minorHAnsi"/>
          <w:color w:val="000000"/>
        </w:rPr>
        <w:t>162/98., 16/07., 75/09., 120/16, 57/22</w:t>
      </w:r>
      <w:r w:rsidRPr="00264552">
        <w:rPr>
          <w:rFonts w:asciiTheme="minorHAnsi" w:hAnsiTheme="minorHAnsi" w:cstheme="minorHAnsi"/>
          <w:color w:val="000000"/>
        </w:rPr>
        <w:t xml:space="preserve"> )</w:t>
      </w:r>
    </w:p>
    <w:p w:rsidR="00E66CBE" w:rsidRPr="00264552" w:rsidRDefault="00E66CBE" w:rsidP="00E66CBE">
      <w:pPr>
        <w:pStyle w:val="box8249682"/>
        <w:spacing w:after="161" w:afterAutospacing="0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Osobe koje se pozivaju na pravo prednosti sukladno članku 102. Zakona o hrvatskim braniteljima iz Domovinskog rata i članovima njihovih obitelji (Narodne novine 121/17, 98/19, 84/21</w:t>
      </w:r>
      <w:r w:rsidR="00192243">
        <w:rPr>
          <w:rFonts w:asciiTheme="minorHAnsi" w:hAnsiTheme="minorHAnsi" w:cstheme="minorHAnsi"/>
          <w:color w:val="000000"/>
        </w:rPr>
        <w:t>, 156/23</w:t>
      </w:r>
      <w:r w:rsidRPr="00264552">
        <w:rPr>
          <w:rFonts w:asciiTheme="minorHAnsi" w:hAnsiTheme="minorHAnsi" w:cstheme="minorHAnsi"/>
          <w:color w:val="00000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64552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264552">
        <w:rPr>
          <w:rFonts w:asciiTheme="minorHAnsi" w:hAnsiTheme="minorHAnsi" w:cstheme="minorHAnsi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92243">
        <w:rPr>
          <w:rFonts w:asciiTheme="minorHAnsi" w:hAnsiTheme="minorHAnsi" w:cstheme="minorHAnsi"/>
          <w:color w:val="231F20"/>
        </w:rPr>
        <w:t>,156/23</w:t>
      </w:r>
      <w:r w:rsidRPr="00264552">
        <w:rPr>
          <w:rFonts w:asciiTheme="minorHAnsi" w:hAnsiTheme="minorHAnsi" w:cstheme="minorHAnsi"/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:rsidR="00E66CBE" w:rsidRPr="00264552" w:rsidRDefault="004330F4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8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lastRenderedPageBreak/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potrebnih za ostvarivanja prava prednosti:</w:t>
      </w:r>
    </w:p>
    <w:p w:rsidR="00E66CBE" w:rsidRPr="00264552" w:rsidRDefault="004330F4" w:rsidP="00E66CBE">
      <w:pPr>
        <w:jc w:val="both"/>
        <w:rPr>
          <w:rStyle w:val="Hiperveza"/>
          <w:rFonts w:asciiTheme="minorHAnsi" w:hAnsiTheme="minorHAnsi" w:cstheme="minorHAnsi"/>
        </w:rPr>
      </w:pPr>
      <w:hyperlink r:id="rId9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</w:rPr>
        <w:t>Kandidat/</w:t>
      </w:r>
      <w:proofErr w:type="spellStart"/>
      <w:r w:rsidRPr="00264552">
        <w:rPr>
          <w:rFonts w:asciiTheme="minorHAnsi" w:hAnsiTheme="minorHAnsi" w:cstheme="minorHAnsi"/>
        </w:rPr>
        <w:t>kinja</w:t>
      </w:r>
      <w:proofErr w:type="spellEnd"/>
      <w:r w:rsidRPr="00264552">
        <w:rPr>
          <w:rFonts w:asciiTheme="minorHAnsi" w:hAnsiTheme="minorHAnsi" w:cstheme="minorHAnsi"/>
        </w:rPr>
        <w:t xml:space="preserve"> koji/a</w:t>
      </w:r>
      <w:r w:rsidRPr="00264552">
        <w:rPr>
          <w:rFonts w:asciiTheme="minorHAnsi" w:hAnsiTheme="minorHAnsi" w:cstheme="minorHAnsi"/>
          <w:color w:val="000000"/>
        </w:rPr>
        <w:t xml:space="preserve"> je pravodobno dostavo/la potpunu prijavu sa svim prilozima odnosno ispravama i ispunjava uvjete natječaja </w:t>
      </w:r>
      <w:r w:rsidRPr="00264552">
        <w:rPr>
          <w:rFonts w:asciiTheme="minorHAnsi" w:hAnsiTheme="minorHAnsi" w:cstheme="minorHAnsi"/>
        </w:rPr>
        <w:t>dužan/a</w:t>
      </w:r>
      <w:r w:rsidRPr="00264552">
        <w:rPr>
          <w:rFonts w:asciiTheme="minorHAnsi" w:hAnsiTheme="minorHAnsi" w:cstheme="minorHAnsi"/>
          <w:color w:val="000000"/>
        </w:rPr>
        <w:t xml:space="preserve"> je pristupiti procjeni</w:t>
      </w:r>
      <w:r w:rsidRPr="00264552">
        <w:rPr>
          <w:rFonts w:asciiTheme="minorHAnsi" w:hAnsiTheme="minorHAnsi" w:cstheme="minorHAnsi"/>
        </w:rPr>
        <w:t xml:space="preserve"> odnosno testiranju </w:t>
      </w:r>
      <w:r w:rsidRPr="00264552">
        <w:rPr>
          <w:rFonts w:asciiTheme="minorHAnsi" w:hAnsiTheme="minorHAnsi" w:cstheme="minorHAnsi"/>
          <w:color w:val="000000"/>
        </w:rPr>
        <w:t>prema odredbama Pravilnika o načinu i postupku kojim se svim kandidatima za zapošljavanje osigurava jednaka dostupnost javnim službama pod jednakim uvjetima te vrednovanje kandid</w:t>
      </w:r>
      <w:r w:rsidR="00DC30D7">
        <w:rPr>
          <w:rFonts w:asciiTheme="minorHAnsi" w:hAnsiTheme="minorHAnsi" w:cstheme="minorHAnsi"/>
          <w:color w:val="000000"/>
        </w:rPr>
        <w:t xml:space="preserve">ata prijavljenih na natječaj.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b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Vrijeme i mjesto održavanja testiranja objavit će se najmanje pet dana prije dana određenog za testiranje na</w:t>
      </w:r>
      <w:r w:rsidR="009E6EDE">
        <w:rPr>
          <w:rFonts w:asciiTheme="minorHAnsi" w:hAnsiTheme="minorHAnsi" w:cstheme="minorHAnsi"/>
          <w:color w:val="000000"/>
        </w:rPr>
        <w:t xml:space="preserve"> mrežnim stranicama Centra: </w:t>
      </w:r>
      <w:r w:rsidRPr="0026455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6598F" w:rsidRPr="00264552">
        <w:rPr>
          <w:rFonts w:asciiTheme="minorHAnsi" w:hAnsiTheme="minorHAnsi" w:cstheme="minorHAnsi"/>
          <w:b/>
          <w:color w:val="000000"/>
        </w:rPr>
        <w:t>www.centar</w:t>
      </w:r>
      <w:proofErr w:type="spellEnd"/>
      <w:r w:rsidR="0046598F" w:rsidRPr="00264552">
        <w:rPr>
          <w:rFonts w:asciiTheme="minorHAnsi" w:hAnsiTheme="minorHAnsi" w:cstheme="minorHAnsi"/>
          <w:b/>
          <w:color w:val="000000"/>
        </w:rPr>
        <w:t>-krapinske-toplice-</w:t>
      </w:r>
      <w:proofErr w:type="spellStart"/>
      <w:r w:rsidR="0046598F" w:rsidRPr="00264552">
        <w:rPr>
          <w:rFonts w:asciiTheme="minorHAnsi" w:hAnsiTheme="minorHAnsi" w:cstheme="minorHAnsi"/>
          <w:b/>
          <w:color w:val="000000"/>
        </w:rPr>
        <w:t>kr.skole.hr</w:t>
      </w:r>
      <w:proofErr w:type="spellEnd"/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  <w:color w:val="00B0F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Pravni i drugi izvori za pripremu kandidata/</w:t>
      </w:r>
      <w:proofErr w:type="spellStart"/>
      <w:r w:rsidRPr="00264552">
        <w:rPr>
          <w:rFonts w:asciiTheme="minorHAnsi" w:hAnsiTheme="minorHAnsi" w:cstheme="minorHAnsi"/>
        </w:rPr>
        <w:t>kinja</w:t>
      </w:r>
      <w:proofErr w:type="spellEnd"/>
      <w:r w:rsidRPr="00264552">
        <w:rPr>
          <w:rFonts w:asciiTheme="minorHAnsi" w:hAnsiTheme="minorHAnsi" w:cstheme="minorHAnsi"/>
        </w:rPr>
        <w:t xml:space="preserve"> za testiranje, provjera znanja, sposobnosti i vještina bitnih za obavljanje poslova radnog mjesta na koje se prima: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Zakon o odgoju i obrazovanju u osnovnoj i srednjoj školi (Narodne novine br. 87/08; 86/09; 92/10; 105/10.-</w:t>
      </w:r>
      <w:proofErr w:type="spellStart"/>
      <w:r w:rsidRPr="00264552">
        <w:rPr>
          <w:rFonts w:asciiTheme="minorHAnsi" w:hAnsiTheme="minorHAnsi" w:cstheme="minorHAnsi"/>
        </w:rPr>
        <w:t>ispr</w:t>
      </w:r>
      <w:proofErr w:type="spellEnd"/>
      <w:r w:rsidRPr="00264552">
        <w:rPr>
          <w:rFonts w:asciiTheme="minorHAnsi" w:hAnsiTheme="minorHAnsi" w:cstheme="minorHAnsi"/>
        </w:rPr>
        <w:t xml:space="preserve">, 90/11., 5/12., 16/12., 86/12., 94/13., 136/14.-RUSRH, </w:t>
      </w:r>
      <w:r w:rsidR="003805D6">
        <w:rPr>
          <w:rFonts w:asciiTheme="minorHAnsi" w:hAnsiTheme="minorHAnsi" w:cstheme="minorHAnsi"/>
        </w:rPr>
        <w:t>152/14., 7/17., 68/18., 98/19.,</w:t>
      </w:r>
      <w:r w:rsidRPr="00264552">
        <w:rPr>
          <w:rFonts w:asciiTheme="minorHAnsi" w:hAnsiTheme="minorHAnsi" w:cstheme="minorHAnsi"/>
        </w:rPr>
        <w:t>64/20.</w:t>
      </w:r>
      <w:r w:rsidR="003805D6">
        <w:rPr>
          <w:rFonts w:asciiTheme="minorHAnsi" w:hAnsiTheme="minorHAnsi" w:cstheme="minorHAnsi"/>
        </w:rPr>
        <w:t>,151/22</w:t>
      </w:r>
      <w:r w:rsidR="00192243">
        <w:rPr>
          <w:rFonts w:asciiTheme="minorHAnsi" w:hAnsiTheme="minorHAnsi" w:cstheme="minorHAnsi"/>
        </w:rPr>
        <w:t>, 155/23 i 156/23</w:t>
      </w:r>
      <w:r w:rsidRPr="00264552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osnovnoškolskom i srednjoškolskom odgoju i obrazovanju učenika s teškoćama u razvoju (NN br. 24/15.)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načinima, postupcima i elementima vrednovanja učenika u osnovnoj i srednjoj školi (NN br. 112/10., 82/19., 43/20., 100/21.)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Kandidat/</w:t>
      </w:r>
      <w:proofErr w:type="spellStart"/>
      <w:r w:rsidRPr="00264552">
        <w:rPr>
          <w:rFonts w:asciiTheme="minorHAnsi" w:hAnsiTheme="minorHAnsi" w:cstheme="minorHAnsi"/>
        </w:rPr>
        <w:t>kinja</w:t>
      </w:r>
      <w:proofErr w:type="spellEnd"/>
      <w:r w:rsidRPr="00264552">
        <w:rPr>
          <w:rFonts w:asciiTheme="minorHAnsi" w:hAnsiTheme="minorHAnsi" w:cstheme="minorHAnsi"/>
        </w:rPr>
        <w:t xml:space="preserve"> </w:t>
      </w:r>
      <w:r w:rsidRPr="00264552">
        <w:rPr>
          <w:rFonts w:asciiTheme="minorHAnsi" w:hAnsiTheme="minorHAnsi" w:cstheme="minorHAnsi"/>
          <w:color w:val="000000"/>
        </w:rPr>
        <w:t xml:space="preserve">prijavom na natječaj </w:t>
      </w:r>
      <w:r w:rsidRPr="00264552">
        <w:rPr>
          <w:rFonts w:asciiTheme="minorHAnsi" w:hAnsiTheme="minorHAnsi" w:cstheme="minorHAnsi"/>
        </w:rPr>
        <w:t xml:space="preserve">daje </w:t>
      </w:r>
      <w:r w:rsidRPr="00264552"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natječajnog postupka</w:t>
      </w:r>
      <w:r w:rsidRPr="00264552">
        <w:rPr>
          <w:rFonts w:asciiTheme="minorHAnsi" w:hAnsiTheme="minorHAnsi" w:cstheme="minorHAnsi"/>
        </w:rPr>
        <w:t xml:space="preserve"> sukladno važećim propisima o zaštiti osobnih podataka.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Rok za podnošenje prijave na natječaj je osam dana od dana objave natječaja.</w:t>
      </w:r>
    </w:p>
    <w:p w:rsidR="00E66CBE" w:rsidRPr="00264552" w:rsidRDefault="00692AD2" w:rsidP="00E66CBE">
      <w:pPr>
        <w:rPr>
          <w:rFonts w:asciiTheme="minorHAnsi" w:hAnsiTheme="minorHAnsi" w:cstheme="minorHAnsi"/>
          <w:color w:val="000000"/>
        </w:rPr>
      </w:pPr>
      <w:r w:rsidRPr="004C6D47">
        <w:rPr>
          <w:rFonts w:asciiTheme="minorHAnsi" w:hAnsiTheme="minorHAnsi" w:cstheme="minorHAnsi"/>
          <w:color w:val="000000"/>
        </w:rPr>
        <w:t>Natječaj tr</w:t>
      </w:r>
      <w:r w:rsidR="0021180F" w:rsidRPr="004C6D47">
        <w:rPr>
          <w:rFonts w:asciiTheme="minorHAnsi" w:hAnsiTheme="minorHAnsi" w:cstheme="minorHAnsi"/>
          <w:color w:val="000000"/>
        </w:rPr>
        <w:t xml:space="preserve">aje </w:t>
      </w:r>
      <w:r w:rsidR="00297214" w:rsidRPr="004C6D47">
        <w:rPr>
          <w:rFonts w:asciiTheme="minorHAnsi" w:hAnsiTheme="minorHAnsi" w:cstheme="minorHAnsi"/>
          <w:color w:val="000000"/>
        </w:rPr>
        <w:t xml:space="preserve">od </w:t>
      </w:r>
      <w:r w:rsidR="00901A77" w:rsidRPr="004C6D47">
        <w:rPr>
          <w:rFonts w:asciiTheme="minorHAnsi" w:hAnsiTheme="minorHAnsi" w:cstheme="minorHAnsi"/>
          <w:color w:val="000000"/>
        </w:rPr>
        <w:t>30.10</w:t>
      </w:r>
      <w:r w:rsidR="004D16B7" w:rsidRPr="004C6D47">
        <w:rPr>
          <w:rFonts w:asciiTheme="minorHAnsi" w:hAnsiTheme="minorHAnsi" w:cstheme="minorHAnsi"/>
          <w:color w:val="000000"/>
        </w:rPr>
        <w:t>.</w:t>
      </w:r>
      <w:r w:rsidR="00901A77" w:rsidRPr="004C6D47">
        <w:rPr>
          <w:rFonts w:asciiTheme="minorHAnsi" w:hAnsiTheme="minorHAnsi" w:cstheme="minorHAnsi"/>
          <w:color w:val="000000"/>
        </w:rPr>
        <w:t>2025. godine do 07.11.2025</w:t>
      </w:r>
      <w:r w:rsidR="009E6EDE" w:rsidRPr="004C6D47">
        <w:rPr>
          <w:rFonts w:asciiTheme="minorHAnsi" w:hAnsiTheme="minorHAnsi" w:cstheme="minorHAnsi"/>
          <w:color w:val="000000"/>
        </w:rPr>
        <w:t>.</w:t>
      </w:r>
      <w:r w:rsidR="001C5CD7" w:rsidRPr="004C6D47">
        <w:rPr>
          <w:rFonts w:asciiTheme="minorHAnsi" w:hAnsiTheme="minorHAnsi" w:cstheme="minorHAnsi"/>
          <w:color w:val="000000"/>
        </w:rPr>
        <w:t xml:space="preserve"> </w:t>
      </w:r>
      <w:r w:rsidR="009E6EDE" w:rsidRPr="004C6D47">
        <w:rPr>
          <w:rFonts w:asciiTheme="minorHAnsi" w:hAnsiTheme="minorHAnsi" w:cstheme="minorHAnsi"/>
          <w:color w:val="000000"/>
        </w:rPr>
        <w:t>godine</w:t>
      </w:r>
      <w:r w:rsidR="005A7905" w:rsidRPr="004C6D47">
        <w:rPr>
          <w:rFonts w:asciiTheme="minorHAnsi" w:hAnsiTheme="minorHAnsi" w:cstheme="minorHAnsi"/>
          <w:color w:val="000000"/>
        </w:rPr>
        <w:t>.</w:t>
      </w:r>
    </w:p>
    <w:p w:rsidR="009E6EDE" w:rsidRDefault="009E6EDE" w:rsidP="00E66CBE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Prijave na n</w:t>
      </w:r>
      <w:r w:rsidR="0027512B" w:rsidRPr="00264552">
        <w:rPr>
          <w:rFonts w:asciiTheme="minorHAnsi" w:hAnsiTheme="minorHAnsi" w:cstheme="minorHAnsi"/>
        </w:rPr>
        <w:t xml:space="preserve">atječaj s dokazima i ispunjavanju propisanih uvjeta dostaviti </w:t>
      </w:r>
      <w:r w:rsidR="00F23F62" w:rsidRPr="00264552">
        <w:rPr>
          <w:rFonts w:asciiTheme="minorHAnsi" w:hAnsiTheme="minorHAnsi" w:cstheme="minorHAnsi"/>
        </w:rPr>
        <w:t>preporučenom poštom na adresu: Centar za odgoj i obrazovanje Krapinske Toplice, Ljudevita G</w:t>
      </w:r>
      <w:r w:rsidR="009E6EDE">
        <w:rPr>
          <w:rFonts w:asciiTheme="minorHAnsi" w:hAnsiTheme="minorHAnsi" w:cstheme="minorHAnsi"/>
        </w:rPr>
        <w:t>aja 2, 49 217 Krapinske Toplice „s naznakom za natječaj</w:t>
      </w:r>
      <w:r w:rsidR="00132397">
        <w:rPr>
          <w:rFonts w:asciiTheme="minorHAnsi" w:hAnsiTheme="minorHAnsi" w:cstheme="minorHAnsi"/>
        </w:rPr>
        <w:t xml:space="preserve"> </w:t>
      </w:r>
      <w:proofErr w:type="spellStart"/>
      <w:r w:rsidR="00192243">
        <w:rPr>
          <w:rFonts w:asciiTheme="minorHAnsi" w:hAnsiTheme="minorHAnsi" w:cstheme="minorHAnsi"/>
          <w:lang w:val="en-GB"/>
        </w:rPr>
        <w:t>Stručni</w:t>
      </w:r>
      <w:proofErr w:type="spellEnd"/>
      <w:r w:rsidR="0019224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192243">
        <w:rPr>
          <w:rFonts w:asciiTheme="minorHAnsi" w:hAnsiTheme="minorHAnsi" w:cstheme="minorHAnsi"/>
          <w:lang w:val="en-GB"/>
        </w:rPr>
        <w:t>suradnik</w:t>
      </w:r>
      <w:proofErr w:type="spellEnd"/>
      <w:r w:rsidR="00192243">
        <w:rPr>
          <w:rFonts w:asciiTheme="minorHAnsi" w:hAnsiTheme="minorHAnsi" w:cstheme="minorHAnsi"/>
          <w:lang w:val="en-GB"/>
        </w:rPr>
        <w:t>/</w:t>
      </w:r>
      <w:proofErr w:type="spellStart"/>
      <w:r w:rsidR="00192243">
        <w:rPr>
          <w:rFonts w:asciiTheme="minorHAnsi" w:hAnsiTheme="minorHAnsi" w:cstheme="minorHAnsi"/>
          <w:lang w:val="en-GB"/>
        </w:rPr>
        <w:t>ica</w:t>
      </w:r>
      <w:proofErr w:type="spellEnd"/>
      <w:r w:rsidR="0019224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192243">
        <w:rPr>
          <w:rFonts w:asciiTheme="minorHAnsi" w:hAnsiTheme="minorHAnsi" w:cstheme="minorHAnsi"/>
          <w:lang w:val="en-GB"/>
        </w:rPr>
        <w:t>psiholog</w:t>
      </w:r>
      <w:proofErr w:type="spellEnd"/>
      <w:r w:rsidR="00132397">
        <w:rPr>
          <w:rFonts w:asciiTheme="minorHAnsi" w:hAnsiTheme="minorHAnsi" w:cstheme="minorHAnsi"/>
        </w:rPr>
        <w:t xml:space="preserve"> </w:t>
      </w:r>
      <w:r w:rsidR="009E6EDE">
        <w:rPr>
          <w:rFonts w:asciiTheme="minorHAnsi" w:hAnsiTheme="minorHAnsi" w:cstheme="minorHAnsi"/>
        </w:rPr>
        <w:t>“.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Nepravodobne i nepotpune prijave neće se razmatrati.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4D16B7" w:rsidP="00E66C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Kandidat/</w:t>
      </w:r>
      <w:proofErr w:type="spellStart"/>
      <w:r>
        <w:rPr>
          <w:rFonts w:asciiTheme="minorHAnsi" w:hAnsiTheme="minorHAnsi" w:cstheme="minorHAnsi"/>
        </w:rPr>
        <w:t>kinja</w:t>
      </w:r>
      <w:proofErr w:type="spellEnd"/>
      <w:r>
        <w:rPr>
          <w:rFonts w:asciiTheme="minorHAnsi" w:hAnsiTheme="minorHAnsi" w:cstheme="minorHAnsi"/>
        </w:rPr>
        <w:t xml:space="preserve"> prijavljen/na natječaj </w:t>
      </w:r>
      <w:r w:rsidR="00E66CBE" w:rsidRPr="00264552">
        <w:rPr>
          <w:rFonts w:asciiTheme="minorHAnsi" w:hAnsiTheme="minorHAnsi" w:cstheme="minorHAnsi"/>
        </w:rPr>
        <w:t xml:space="preserve"> bit će obaviješten/na</w:t>
      </w:r>
      <w:r>
        <w:rPr>
          <w:rFonts w:asciiTheme="minorHAnsi" w:hAnsiTheme="minorHAnsi" w:cstheme="minorHAnsi"/>
        </w:rPr>
        <w:t xml:space="preserve"> o rezultatima natječaja</w:t>
      </w:r>
      <w:r w:rsidR="00E66CBE" w:rsidRPr="00264552">
        <w:rPr>
          <w:rFonts w:asciiTheme="minorHAnsi" w:hAnsiTheme="minorHAnsi" w:cstheme="minorHAnsi"/>
        </w:rPr>
        <w:t xml:space="preserve"> putem m</w:t>
      </w:r>
      <w:r w:rsidR="0046598F" w:rsidRPr="00264552">
        <w:rPr>
          <w:rFonts w:asciiTheme="minorHAnsi" w:hAnsiTheme="minorHAnsi" w:cstheme="minorHAnsi"/>
        </w:rPr>
        <w:t xml:space="preserve">režne stranice Centra </w:t>
      </w:r>
      <w:hyperlink r:id="rId10" w:history="1">
        <w:proofErr w:type="spellStart"/>
        <w:r w:rsidR="0046598F" w:rsidRPr="00264552">
          <w:rPr>
            <w:rStyle w:val="Hiperveza"/>
            <w:rFonts w:asciiTheme="minorHAnsi" w:hAnsiTheme="minorHAnsi" w:cstheme="minorHAnsi"/>
          </w:rPr>
          <w:t>www.centar</w:t>
        </w:r>
        <w:proofErr w:type="spellEnd"/>
        <w:r w:rsidR="0046598F" w:rsidRPr="00264552">
          <w:rPr>
            <w:rStyle w:val="Hiperveza"/>
            <w:rFonts w:asciiTheme="minorHAnsi" w:hAnsiTheme="minorHAnsi" w:cstheme="minorHAnsi"/>
          </w:rPr>
          <w:t>-krapinske-</w:t>
        </w:r>
        <w:proofErr w:type="spellStart"/>
        <w:r w:rsidR="0046598F" w:rsidRPr="00264552">
          <w:rPr>
            <w:rStyle w:val="Hiperveza"/>
            <w:rFonts w:asciiTheme="minorHAnsi" w:hAnsiTheme="minorHAnsi" w:cstheme="minorHAnsi"/>
          </w:rPr>
          <w:t>kr.skole.hr</w:t>
        </w:r>
        <w:proofErr w:type="spellEnd"/>
      </w:hyperlink>
      <w:r w:rsidR="0046598F" w:rsidRPr="00264552">
        <w:rPr>
          <w:rFonts w:asciiTheme="minorHAnsi" w:hAnsiTheme="minorHAnsi" w:cstheme="minorHAnsi"/>
        </w:rPr>
        <w:t xml:space="preserve"> </w:t>
      </w:r>
      <w:r w:rsidR="00E66CBE" w:rsidRPr="00264552">
        <w:rPr>
          <w:rFonts w:asciiTheme="minorHAnsi" w:hAnsiTheme="minorHAnsi" w:cstheme="minorHAnsi"/>
        </w:rPr>
        <w:t>u zakonskom roku.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4F2DED" w:rsidRDefault="00E66CBE" w:rsidP="0027512B"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</w:p>
    <w:p w:rsidR="007878EC" w:rsidRDefault="007878EC" w:rsidP="004F2DED">
      <w:pPr>
        <w:ind w:left="5664" w:firstLine="708"/>
        <w:rPr>
          <w:rFonts w:cs="Calibri"/>
          <w:b/>
          <w:sz w:val="20"/>
          <w:szCs w:val="20"/>
        </w:rPr>
      </w:pPr>
    </w:p>
    <w:p w:rsidR="004F2DED" w:rsidRPr="00AC093C" w:rsidRDefault="004F2DED" w:rsidP="004F2DED">
      <w:pPr>
        <w:ind w:left="5664" w:firstLine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RAVNATELJ COOKT:</w:t>
      </w:r>
    </w:p>
    <w:p w:rsidR="005424AF" w:rsidRDefault="004F2DED" w:rsidP="009274F4">
      <w:pPr>
        <w:rPr>
          <w:rFonts w:cs="Calibri"/>
        </w:rPr>
      </w:pPr>
      <w:r>
        <w:rPr>
          <w:rFonts w:cs="Calibri"/>
        </w:rPr>
        <w:tab/>
      </w:r>
      <w:r w:rsidR="00686403">
        <w:rPr>
          <w:rFonts w:cs="Calibri"/>
        </w:rPr>
        <w:t xml:space="preserve">             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AC093C">
        <w:rPr>
          <w:rFonts w:cs="Calibri"/>
        </w:rPr>
        <w:t xml:space="preserve">Antun </w:t>
      </w:r>
      <w:proofErr w:type="spellStart"/>
      <w:r w:rsidRPr="00AC093C">
        <w:rPr>
          <w:rFonts w:cs="Calibri"/>
        </w:rPr>
        <w:t>Zupanc</w:t>
      </w:r>
      <w:proofErr w:type="spellEnd"/>
      <w:r w:rsidRPr="00AC093C">
        <w:rPr>
          <w:rFonts w:cs="Calibri"/>
        </w:rPr>
        <w:t xml:space="preserve">, </w:t>
      </w:r>
      <w:proofErr w:type="spellStart"/>
      <w:r>
        <w:rPr>
          <w:rFonts w:cs="Calibri"/>
        </w:rPr>
        <w:t>mag.rehab.educ</w:t>
      </w:r>
      <w:proofErr w:type="spellEnd"/>
      <w:r>
        <w:rPr>
          <w:rFonts w:cs="Calibri"/>
        </w:rPr>
        <w:t>.</w:t>
      </w:r>
    </w:p>
    <w:p w:rsidR="009274F4" w:rsidRDefault="009274F4" w:rsidP="009274F4">
      <w:pPr>
        <w:jc w:val="right"/>
        <w:rPr>
          <w:rFonts w:cs="Calibri"/>
        </w:rPr>
      </w:pPr>
    </w:p>
    <w:p w:rsidR="009274F4" w:rsidRDefault="009274F4" w:rsidP="009274F4">
      <w:pPr>
        <w:rPr>
          <w:rFonts w:cs="Calibri"/>
        </w:rPr>
      </w:pPr>
    </w:p>
    <w:sectPr w:rsidR="009274F4" w:rsidSect="00297214">
      <w:headerReference w:type="default" r:id="rId11"/>
      <w:footerReference w:type="default" r:id="rId12"/>
      <w:pgSz w:w="11900" w:h="16840"/>
      <w:pgMar w:top="1417" w:right="1268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F4" w:rsidRDefault="004330F4" w:rsidP="00B2629E">
      <w:r>
        <w:separator/>
      </w:r>
    </w:p>
  </w:endnote>
  <w:endnote w:type="continuationSeparator" w:id="0">
    <w:p w:rsidR="004330F4" w:rsidRDefault="004330F4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917294"/>
      <w:docPartObj>
        <w:docPartGallery w:val="Page Numbers (Bottom of Page)"/>
        <w:docPartUnique/>
      </w:docPartObj>
    </w:sdtPr>
    <w:sdtEndPr/>
    <w:sdtContent>
      <w:p w:rsidR="00F91C7A" w:rsidRDefault="00F91C7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D47">
          <w:rPr>
            <w:noProof/>
          </w:rPr>
          <w:t>4</w:t>
        </w:r>
        <w:r>
          <w:fldChar w:fldCharType="end"/>
        </w:r>
      </w:p>
    </w:sdtContent>
  </w:sdt>
  <w:p w:rsidR="00F91C7A" w:rsidRDefault="00F91C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F4" w:rsidRDefault="004330F4" w:rsidP="00B2629E">
      <w:r>
        <w:separator/>
      </w:r>
    </w:p>
  </w:footnote>
  <w:footnote w:type="continuationSeparator" w:id="0">
    <w:p w:rsidR="004330F4" w:rsidRDefault="004330F4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22673"/>
    <w:rsid w:val="00033483"/>
    <w:rsid w:val="00071EF0"/>
    <w:rsid w:val="000741DE"/>
    <w:rsid w:val="00097243"/>
    <w:rsid w:val="000B3BB3"/>
    <w:rsid w:val="000E1E2E"/>
    <w:rsid w:val="00132397"/>
    <w:rsid w:val="001610AF"/>
    <w:rsid w:val="00186E7F"/>
    <w:rsid w:val="00192243"/>
    <w:rsid w:val="001C5CD7"/>
    <w:rsid w:val="001D627F"/>
    <w:rsid w:val="001F7FCB"/>
    <w:rsid w:val="0021180F"/>
    <w:rsid w:val="00214A9F"/>
    <w:rsid w:val="0022692D"/>
    <w:rsid w:val="00237ED6"/>
    <w:rsid w:val="002508F5"/>
    <w:rsid w:val="002546E7"/>
    <w:rsid w:val="002619DF"/>
    <w:rsid w:val="00264552"/>
    <w:rsid w:val="0027512B"/>
    <w:rsid w:val="0027635F"/>
    <w:rsid w:val="0029340D"/>
    <w:rsid w:val="00297214"/>
    <w:rsid w:val="002A2F71"/>
    <w:rsid w:val="002B07AF"/>
    <w:rsid w:val="002C6150"/>
    <w:rsid w:val="002D7DF1"/>
    <w:rsid w:val="00307BAA"/>
    <w:rsid w:val="00321BD8"/>
    <w:rsid w:val="003259FA"/>
    <w:rsid w:val="00326D22"/>
    <w:rsid w:val="0033023F"/>
    <w:rsid w:val="00346242"/>
    <w:rsid w:val="003805D6"/>
    <w:rsid w:val="003A0129"/>
    <w:rsid w:val="003E5249"/>
    <w:rsid w:val="004330F4"/>
    <w:rsid w:val="0046598F"/>
    <w:rsid w:val="004C0DB7"/>
    <w:rsid w:val="004C6D47"/>
    <w:rsid w:val="004D16B7"/>
    <w:rsid w:val="004E44AE"/>
    <w:rsid w:val="004F2DED"/>
    <w:rsid w:val="00516DBF"/>
    <w:rsid w:val="005424AF"/>
    <w:rsid w:val="00547165"/>
    <w:rsid w:val="005549D5"/>
    <w:rsid w:val="00554CBC"/>
    <w:rsid w:val="00580630"/>
    <w:rsid w:val="0059231F"/>
    <w:rsid w:val="005A5421"/>
    <w:rsid w:val="005A7905"/>
    <w:rsid w:val="005C6C5B"/>
    <w:rsid w:val="005E7B2C"/>
    <w:rsid w:val="00615B3F"/>
    <w:rsid w:val="00632509"/>
    <w:rsid w:val="00680151"/>
    <w:rsid w:val="00686403"/>
    <w:rsid w:val="00692AD2"/>
    <w:rsid w:val="006943AD"/>
    <w:rsid w:val="006A659B"/>
    <w:rsid w:val="006D0BA4"/>
    <w:rsid w:val="006D5333"/>
    <w:rsid w:val="006D5E38"/>
    <w:rsid w:val="0070024C"/>
    <w:rsid w:val="00717297"/>
    <w:rsid w:val="0072224F"/>
    <w:rsid w:val="007878EC"/>
    <w:rsid w:val="00793499"/>
    <w:rsid w:val="007C76BF"/>
    <w:rsid w:val="007E0363"/>
    <w:rsid w:val="007E0DFE"/>
    <w:rsid w:val="007F6442"/>
    <w:rsid w:val="00836251"/>
    <w:rsid w:val="00871ABB"/>
    <w:rsid w:val="00884E43"/>
    <w:rsid w:val="008A2FD7"/>
    <w:rsid w:val="008B5E40"/>
    <w:rsid w:val="008B63F1"/>
    <w:rsid w:val="008C39C3"/>
    <w:rsid w:val="008C705F"/>
    <w:rsid w:val="008D4335"/>
    <w:rsid w:val="00901A77"/>
    <w:rsid w:val="009274F4"/>
    <w:rsid w:val="009419BA"/>
    <w:rsid w:val="009568D5"/>
    <w:rsid w:val="00976096"/>
    <w:rsid w:val="009B2FC4"/>
    <w:rsid w:val="009B5827"/>
    <w:rsid w:val="009C77AA"/>
    <w:rsid w:val="009D7EC6"/>
    <w:rsid w:val="009E6EDE"/>
    <w:rsid w:val="00A25DBD"/>
    <w:rsid w:val="00A4619D"/>
    <w:rsid w:val="00A5653D"/>
    <w:rsid w:val="00AA0A8B"/>
    <w:rsid w:val="00AB398A"/>
    <w:rsid w:val="00AC4E4F"/>
    <w:rsid w:val="00AC62BA"/>
    <w:rsid w:val="00AD252A"/>
    <w:rsid w:val="00B07853"/>
    <w:rsid w:val="00B2629E"/>
    <w:rsid w:val="00B461C4"/>
    <w:rsid w:val="00B83D7E"/>
    <w:rsid w:val="00B9006A"/>
    <w:rsid w:val="00B922A2"/>
    <w:rsid w:val="00BE3096"/>
    <w:rsid w:val="00C02D89"/>
    <w:rsid w:val="00C10775"/>
    <w:rsid w:val="00C16F04"/>
    <w:rsid w:val="00C1770E"/>
    <w:rsid w:val="00C77324"/>
    <w:rsid w:val="00C80AFE"/>
    <w:rsid w:val="00C9039A"/>
    <w:rsid w:val="00D422F7"/>
    <w:rsid w:val="00D46888"/>
    <w:rsid w:val="00DA6C15"/>
    <w:rsid w:val="00DB0157"/>
    <w:rsid w:val="00DC30D7"/>
    <w:rsid w:val="00DC71D4"/>
    <w:rsid w:val="00E07ED5"/>
    <w:rsid w:val="00E44EF2"/>
    <w:rsid w:val="00E513BD"/>
    <w:rsid w:val="00E55D75"/>
    <w:rsid w:val="00E66CBE"/>
    <w:rsid w:val="00F23F62"/>
    <w:rsid w:val="00F308E7"/>
    <w:rsid w:val="00F90D04"/>
    <w:rsid w:val="00F91C7A"/>
    <w:rsid w:val="00FA6737"/>
    <w:rsid w:val="00FC49E0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  <w:style w:type="character" w:customStyle="1" w:styleId="bold-kurziv">
    <w:name w:val="bold-kurziv"/>
    <w:basedOn w:val="Zadanifontodlomka"/>
    <w:rsid w:val="00BE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ntar-krapinske-kr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B67F6909A4A649DFEBF0F084CF8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E4230E-8E15-48D3-B5EF-74D5C964440F}"/>
      </w:docPartPr>
      <w:docPartBody>
        <w:p w:rsidR="00087585" w:rsidRDefault="00774C37" w:rsidP="00774C37">
          <w:pPr>
            <w:pStyle w:val="16AB67F6909A4A649DFEBF0F084CF812"/>
          </w:pPr>
          <w:r w:rsidRPr="00EC798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43CE"/>
    <w:rsid w:val="00086560"/>
    <w:rsid w:val="00087585"/>
    <w:rsid w:val="000C01F5"/>
    <w:rsid w:val="000D71EF"/>
    <w:rsid w:val="00124B55"/>
    <w:rsid w:val="0019059E"/>
    <w:rsid w:val="0021335A"/>
    <w:rsid w:val="00270FD4"/>
    <w:rsid w:val="00291331"/>
    <w:rsid w:val="003112FA"/>
    <w:rsid w:val="00381E0A"/>
    <w:rsid w:val="003B640B"/>
    <w:rsid w:val="00415542"/>
    <w:rsid w:val="00443555"/>
    <w:rsid w:val="00456E81"/>
    <w:rsid w:val="00473DE7"/>
    <w:rsid w:val="00514362"/>
    <w:rsid w:val="0052329C"/>
    <w:rsid w:val="005803D7"/>
    <w:rsid w:val="00581C7E"/>
    <w:rsid w:val="00595ECB"/>
    <w:rsid w:val="005C5EBA"/>
    <w:rsid w:val="006017E7"/>
    <w:rsid w:val="0064339B"/>
    <w:rsid w:val="00774C37"/>
    <w:rsid w:val="00800251"/>
    <w:rsid w:val="008B385E"/>
    <w:rsid w:val="008E404C"/>
    <w:rsid w:val="008F1059"/>
    <w:rsid w:val="00910D28"/>
    <w:rsid w:val="00921BFC"/>
    <w:rsid w:val="0093192D"/>
    <w:rsid w:val="0095097A"/>
    <w:rsid w:val="009523DF"/>
    <w:rsid w:val="009A789D"/>
    <w:rsid w:val="009C4346"/>
    <w:rsid w:val="00A101B6"/>
    <w:rsid w:val="00A46B47"/>
    <w:rsid w:val="00AC24E0"/>
    <w:rsid w:val="00B60058"/>
    <w:rsid w:val="00C2495B"/>
    <w:rsid w:val="00C85D91"/>
    <w:rsid w:val="00C879C3"/>
    <w:rsid w:val="00CD4268"/>
    <w:rsid w:val="00CE0F6B"/>
    <w:rsid w:val="00D44CEE"/>
    <w:rsid w:val="00E0551F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4C37"/>
    <w:rPr>
      <w:color w:val="808080"/>
    </w:rPr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30E0-6A97-4B03-B5E0-C7795A80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47</cp:revision>
  <cp:lastPrinted>2025-10-29T07:14:00Z</cp:lastPrinted>
  <dcterms:created xsi:type="dcterms:W3CDTF">2021-10-11T06:50:00Z</dcterms:created>
  <dcterms:modified xsi:type="dcterms:W3CDTF">2025-10-29T07:15:00Z</dcterms:modified>
</cp:coreProperties>
</file>